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233F6" w:rsidRPr="00827BE5" w:rsidRDefault="007233F6" w:rsidP="00821052">
      <w:pPr>
        <w:ind w:firstLine="10773"/>
        <w:jc w:val="center"/>
        <w:outlineLvl w:val="0"/>
        <w:rPr>
          <w:sz w:val="24"/>
          <w:szCs w:val="24"/>
        </w:rPr>
      </w:pPr>
      <w:r w:rsidRPr="00827BE5">
        <w:rPr>
          <w:sz w:val="24"/>
          <w:szCs w:val="24"/>
        </w:rPr>
        <w:t>Приложение</w:t>
      </w:r>
    </w:p>
    <w:p w:rsidR="00941F0E" w:rsidRPr="00827BE5" w:rsidRDefault="00941F0E" w:rsidP="00821052">
      <w:pPr>
        <w:ind w:firstLine="10773"/>
        <w:jc w:val="center"/>
        <w:rPr>
          <w:sz w:val="24"/>
          <w:szCs w:val="24"/>
        </w:rPr>
      </w:pPr>
      <w:r w:rsidRPr="00827BE5">
        <w:rPr>
          <w:sz w:val="24"/>
          <w:szCs w:val="24"/>
        </w:rPr>
        <w:t>к постановлению администрации</w:t>
      </w:r>
    </w:p>
    <w:p w:rsidR="00941F0E" w:rsidRPr="00827BE5" w:rsidRDefault="00941F0E" w:rsidP="00821052">
      <w:pPr>
        <w:ind w:firstLine="10773"/>
        <w:jc w:val="center"/>
        <w:rPr>
          <w:sz w:val="24"/>
          <w:szCs w:val="24"/>
        </w:rPr>
      </w:pPr>
      <w:r w:rsidRPr="00827BE5">
        <w:rPr>
          <w:sz w:val="24"/>
          <w:szCs w:val="24"/>
        </w:rPr>
        <w:t>городского округа Тольятти</w:t>
      </w:r>
    </w:p>
    <w:p w:rsidR="00941F0E" w:rsidRPr="00827BE5" w:rsidRDefault="006D71BF" w:rsidP="00821052">
      <w:pPr>
        <w:ind w:firstLine="10773"/>
        <w:jc w:val="center"/>
        <w:rPr>
          <w:sz w:val="24"/>
          <w:szCs w:val="24"/>
        </w:rPr>
      </w:pPr>
      <w:r w:rsidRPr="00827BE5">
        <w:rPr>
          <w:sz w:val="24"/>
          <w:szCs w:val="24"/>
        </w:rPr>
        <w:t>от __________ № _________</w:t>
      </w:r>
    </w:p>
    <w:p w:rsidR="006F7484" w:rsidRPr="00827BE5" w:rsidRDefault="006F7484" w:rsidP="00821052">
      <w:pPr>
        <w:ind w:firstLine="10773"/>
        <w:jc w:val="center"/>
        <w:rPr>
          <w:b/>
          <w:sz w:val="24"/>
          <w:szCs w:val="24"/>
        </w:rPr>
      </w:pPr>
    </w:p>
    <w:p w:rsidR="00F57861" w:rsidRPr="00827BE5" w:rsidRDefault="005F2518" w:rsidP="006F70FC">
      <w:pPr>
        <w:jc w:val="center"/>
        <w:outlineLvl w:val="0"/>
        <w:rPr>
          <w:b/>
          <w:sz w:val="24"/>
          <w:szCs w:val="24"/>
        </w:rPr>
      </w:pPr>
      <w:r w:rsidRPr="00827BE5">
        <w:rPr>
          <w:b/>
          <w:sz w:val="24"/>
          <w:szCs w:val="24"/>
        </w:rPr>
        <w:t xml:space="preserve">Сводная </w:t>
      </w:r>
      <w:r w:rsidR="001E6AEA" w:rsidRPr="00827BE5">
        <w:rPr>
          <w:b/>
          <w:sz w:val="24"/>
          <w:szCs w:val="24"/>
        </w:rPr>
        <w:t>информация</w:t>
      </w:r>
      <w:r w:rsidR="00E7470C">
        <w:rPr>
          <w:b/>
          <w:sz w:val="24"/>
          <w:szCs w:val="24"/>
        </w:rPr>
        <w:t xml:space="preserve"> </w:t>
      </w:r>
      <w:r w:rsidR="001E6AEA" w:rsidRPr="00827BE5">
        <w:rPr>
          <w:b/>
          <w:sz w:val="24"/>
          <w:szCs w:val="24"/>
        </w:rPr>
        <w:t>об</w:t>
      </w:r>
      <w:r w:rsidRPr="00827BE5">
        <w:rPr>
          <w:b/>
          <w:sz w:val="24"/>
          <w:szCs w:val="24"/>
        </w:rPr>
        <w:t xml:space="preserve"> оценк</w:t>
      </w:r>
      <w:r w:rsidR="001E6AEA" w:rsidRPr="00827BE5">
        <w:rPr>
          <w:b/>
          <w:sz w:val="24"/>
          <w:szCs w:val="24"/>
        </w:rPr>
        <w:t>е</w:t>
      </w:r>
      <w:r w:rsidRPr="00827BE5">
        <w:rPr>
          <w:b/>
          <w:sz w:val="24"/>
          <w:szCs w:val="24"/>
        </w:rPr>
        <w:t xml:space="preserve"> эффективности управления акциями</w:t>
      </w:r>
      <w:r w:rsidR="002E22AA" w:rsidRPr="00827BE5">
        <w:rPr>
          <w:b/>
          <w:sz w:val="24"/>
          <w:szCs w:val="24"/>
        </w:rPr>
        <w:t>,</w:t>
      </w:r>
    </w:p>
    <w:p w:rsidR="001E6AEA" w:rsidRPr="00827BE5" w:rsidRDefault="005F2518" w:rsidP="006F70FC">
      <w:pPr>
        <w:jc w:val="center"/>
        <w:outlineLvl w:val="0"/>
        <w:rPr>
          <w:b/>
          <w:sz w:val="24"/>
          <w:szCs w:val="24"/>
        </w:rPr>
      </w:pPr>
      <w:r w:rsidRPr="00827BE5">
        <w:rPr>
          <w:b/>
          <w:sz w:val="24"/>
          <w:szCs w:val="24"/>
        </w:rPr>
        <w:t>находящимися в муниципальной собственности</w:t>
      </w:r>
      <w:r w:rsidR="001E6AEA" w:rsidRPr="00827BE5">
        <w:rPr>
          <w:b/>
          <w:sz w:val="24"/>
          <w:szCs w:val="24"/>
        </w:rPr>
        <w:t xml:space="preserve"> городского округа Тольятти</w:t>
      </w:r>
      <w:r w:rsidR="00981F26" w:rsidRPr="00827BE5">
        <w:rPr>
          <w:b/>
          <w:sz w:val="24"/>
          <w:szCs w:val="24"/>
        </w:rPr>
        <w:t>,</w:t>
      </w:r>
      <w:r w:rsidR="00DE645F">
        <w:rPr>
          <w:b/>
          <w:sz w:val="24"/>
          <w:szCs w:val="24"/>
        </w:rPr>
        <w:t xml:space="preserve"> </w:t>
      </w:r>
      <w:r w:rsidR="001E6AEA" w:rsidRPr="00827BE5">
        <w:rPr>
          <w:b/>
          <w:sz w:val="24"/>
          <w:szCs w:val="24"/>
        </w:rPr>
        <w:t xml:space="preserve">за </w:t>
      </w:r>
      <w:r w:rsidR="0014004B">
        <w:rPr>
          <w:b/>
          <w:sz w:val="24"/>
          <w:szCs w:val="24"/>
        </w:rPr>
        <w:t>20</w:t>
      </w:r>
      <w:r w:rsidR="00936A43">
        <w:rPr>
          <w:b/>
          <w:sz w:val="24"/>
          <w:szCs w:val="24"/>
        </w:rPr>
        <w:t>2</w:t>
      </w:r>
      <w:r w:rsidR="00D52E60" w:rsidRPr="00D52E60">
        <w:rPr>
          <w:b/>
          <w:sz w:val="24"/>
          <w:szCs w:val="24"/>
        </w:rPr>
        <w:t>3</w:t>
      </w:r>
      <w:r w:rsidR="001E6AEA" w:rsidRPr="00827BE5">
        <w:rPr>
          <w:b/>
          <w:sz w:val="24"/>
          <w:szCs w:val="24"/>
        </w:rPr>
        <w:t xml:space="preserve"> год</w:t>
      </w:r>
    </w:p>
    <w:p w:rsidR="005F2518" w:rsidRPr="00827BE5" w:rsidRDefault="005F2518" w:rsidP="007233F6">
      <w:pPr>
        <w:jc w:val="center"/>
        <w:rPr>
          <w:sz w:val="24"/>
          <w:szCs w:val="24"/>
        </w:rPr>
      </w:pPr>
    </w:p>
    <w:tbl>
      <w:tblPr>
        <w:tblStyle w:val="a3"/>
        <w:tblW w:w="15020" w:type="dxa"/>
        <w:tblLayout w:type="fixed"/>
        <w:tblLook w:val="04A0" w:firstRow="1" w:lastRow="0" w:firstColumn="1" w:lastColumn="0" w:noHBand="0" w:noVBand="1"/>
      </w:tblPr>
      <w:tblGrid>
        <w:gridCol w:w="540"/>
        <w:gridCol w:w="2545"/>
        <w:gridCol w:w="1588"/>
        <w:gridCol w:w="7825"/>
        <w:gridCol w:w="2522"/>
      </w:tblGrid>
      <w:tr w:rsidR="00375E5E" w:rsidRPr="00AA5C32" w:rsidTr="00AA5C32">
        <w:tc>
          <w:tcPr>
            <w:tcW w:w="540" w:type="dxa"/>
            <w:shd w:val="clear" w:color="auto" w:fill="auto"/>
            <w:vAlign w:val="center"/>
          </w:tcPr>
          <w:p w:rsidR="00A10376" w:rsidRPr="00AA5C32" w:rsidRDefault="00A10376" w:rsidP="005F2518">
            <w:pPr>
              <w:jc w:val="center"/>
              <w:rPr>
                <w:sz w:val="24"/>
                <w:szCs w:val="24"/>
              </w:rPr>
            </w:pPr>
            <w:r w:rsidRPr="00AA5C32">
              <w:rPr>
                <w:sz w:val="24"/>
                <w:szCs w:val="24"/>
              </w:rPr>
              <w:t>№ п/п</w:t>
            </w:r>
          </w:p>
        </w:tc>
        <w:tc>
          <w:tcPr>
            <w:tcW w:w="2545" w:type="dxa"/>
            <w:shd w:val="clear" w:color="auto" w:fill="auto"/>
            <w:vAlign w:val="center"/>
          </w:tcPr>
          <w:p w:rsidR="00A10376" w:rsidRPr="00AA5C32" w:rsidRDefault="00A10376" w:rsidP="000149F6">
            <w:pPr>
              <w:jc w:val="center"/>
              <w:rPr>
                <w:sz w:val="24"/>
                <w:szCs w:val="24"/>
              </w:rPr>
            </w:pPr>
            <w:r w:rsidRPr="00AA5C32">
              <w:rPr>
                <w:sz w:val="24"/>
                <w:szCs w:val="24"/>
              </w:rPr>
              <w:t xml:space="preserve">Наименование </w:t>
            </w:r>
          </w:p>
          <w:p w:rsidR="00A10376" w:rsidRPr="00AA5C32" w:rsidRDefault="00A10376" w:rsidP="000149F6">
            <w:pPr>
              <w:jc w:val="center"/>
              <w:rPr>
                <w:sz w:val="24"/>
                <w:szCs w:val="24"/>
              </w:rPr>
            </w:pPr>
            <w:r w:rsidRPr="00AA5C32">
              <w:rPr>
                <w:sz w:val="24"/>
                <w:szCs w:val="24"/>
              </w:rPr>
              <w:t>акционерного общества</w:t>
            </w:r>
          </w:p>
        </w:tc>
        <w:tc>
          <w:tcPr>
            <w:tcW w:w="1588" w:type="dxa"/>
            <w:shd w:val="clear" w:color="auto" w:fill="auto"/>
            <w:vAlign w:val="center"/>
          </w:tcPr>
          <w:p w:rsidR="00A10376" w:rsidRPr="00AA5C32" w:rsidRDefault="00A10376" w:rsidP="001E6AEA">
            <w:pPr>
              <w:jc w:val="center"/>
              <w:rPr>
                <w:sz w:val="24"/>
                <w:szCs w:val="24"/>
              </w:rPr>
            </w:pPr>
            <w:r w:rsidRPr="00AA5C32">
              <w:rPr>
                <w:sz w:val="24"/>
                <w:szCs w:val="24"/>
              </w:rPr>
              <w:t xml:space="preserve">Суммарная </w:t>
            </w:r>
          </w:p>
          <w:p w:rsidR="00A10376" w:rsidRPr="00AA5C32" w:rsidRDefault="00A10376" w:rsidP="001E6AEA">
            <w:pPr>
              <w:jc w:val="center"/>
              <w:rPr>
                <w:sz w:val="24"/>
                <w:szCs w:val="24"/>
              </w:rPr>
            </w:pPr>
            <w:r w:rsidRPr="00AA5C32">
              <w:rPr>
                <w:sz w:val="24"/>
                <w:szCs w:val="24"/>
              </w:rPr>
              <w:t>оценка в баллах</w:t>
            </w:r>
          </w:p>
        </w:tc>
        <w:tc>
          <w:tcPr>
            <w:tcW w:w="7825" w:type="dxa"/>
            <w:shd w:val="clear" w:color="auto" w:fill="auto"/>
            <w:vAlign w:val="center"/>
          </w:tcPr>
          <w:p w:rsidR="00A10376" w:rsidRPr="00AA5C32" w:rsidRDefault="00A10376" w:rsidP="0075266E">
            <w:pPr>
              <w:jc w:val="center"/>
              <w:rPr>
                <w:sz w:val="24"/>
                <w:szCs w:val="24"/>
              </w:rPr>
            </w:pPr>
            <w:r w:rsidRPr="00AA5C32">
              <w:rPr>
                <w:sz w:val="24"/>
                <w:szCs w:val="24"/>
              </w:rPr>
              <w:t>Информация по результатам</w:t>
            </w:r>
            <w:r w:rsidR="00981F26" w:rsidRPr="00AA5C32">
              <w:rPr>
                <w:sz w:val="24"/>
                <w:szCs w:val="24"/>
              </w:rPr>
              <w:t xml:space="preserve"> анализа оценки каждого критерия. Предложения</w:t>
            </w:r>
          </w:p>
        </w:tc>
        <w:tc>
          <w:tcPr>
            <w:tcW w:w="2522" w:type="dxa"/>
            <w:shd w:val="clear" w:color="auto" w:fill="auto"/>
          </w:tcPr>
          <w:p w:rsidR="00981F26" w:rsidRPr="00AA5C32" w:rsidRDefault="00981F26" w:rsidP="002E22AA">
            <w:pPr>
              <w:jc w:val="center"/>
              <w:rPr>
                <w:sz w:val="24"/>
                <w:szCs w:val="24"/>
              </w:rPr>
            </w:pPr>
          </w:p>
          <w:p w:rsidR="00A10376" w:rsidRPr="00AA5C32" w:rsidRDefault="00A10376" w:rsidP="00821052">
            <w:pPr>
              <w:jc w:val="center"/>
              <w:rPr>
                <w:sz w:val="24"/>
                <w:szCs w:val="24"/>
                <w:lang w:val="en-US"/>
              </w:rPr>
            </w:pPr>
            <w:r w:rsidRPr="00AA5C32">
              <w:rPr>
                <w:sz w:val="24"/>
                <w:szCs w:val="24"/>
              </w:rPr>
              <w:t>Примечание</w:t>
            </w:r>
          </w:p>
        </w:tc>
      </w:tr>
      <w:tr w:rsidR="00375E5E" w:rsidRPr="00AA5C32" w:rsidTr="00AA5C32">
        <w:tc>
          <w:tcPr>
            <w:tcW w:w="540" w:type="dxa"/>
            <w:shd w:val="clear" w:color="auto" w:fill="auto"/>
          </w:tcPr>
          <w:p w:rsidR="00A10376" w:rsidRPr="00AA5C32" w:rsidRDefault="00A10376" w:rsidP="005F2518">
            <w:pPr>
              <w:jc w:val="center"/>
              <w:rPr>
                <w:i/>
                <w:sz w:val="24"/>
                <w:szCs w:val="24"/>
              </w:rPr>
            </w:pPr>
            <w:r w:rsidRPr="00AA5C32">
              <w:rPr>
                <w:i/>
                <w:sz w:val="24"/>
                <w:szCs w:val="24"/>
              </w:rPr>
              <w:t>1</w:t>
            </w:r>
          </w:p>
        </w:tc>
        <w:tc>
          <w:tcPr>
            <w:tcW w:w="2545" w:type="dxa"/>
            <w:shd w:val="clear" w:color="auto" w:fill="auto"/>
          </w:tcPr>
          <w:p w:rsidR="00A10376" w:rsidRPr="00AA5C32" w:rsidRDefault="00A10376" w:rsidP="005F2518">
            <w:pPr>
              <w:jc w:val="center"/>
              <w:rPr>
                <w:i/>
                <w:sz w:val="24"/>
                <w:szCs w:val="24"/>
              </w:rPr>
            </w:pPr>
            <w:r w:rsidRPr="00AA5C32">
              <w:rPr>
                <w:i/>
                <w:sz w:val="24"/>
                <w:szCs w:val="24"/>
              </w:rPr>
              <w:t>2</w:t>
            </w:r>
          </w:p>
        </w:tc>
        <w:tc>
          <w:tcPr>
            <w:tcW w:w="1588" w:type="dxa"/>
            <w:shd w:val="clear" w:color="auto" w:fill="auto"/>
          </w:tcPr>
          <w:p w:rsidR="00A10376" w:rsidRPr="00AA5C32" w:rsidRDefault="00A10376" w:rsidP="005F2518">
            <w:pPr>
              <w:jc w:val="center"/>
              <w:rPr>
                <w:i/>
                <w:sz w:val="24"/>
                <w:szCs w:val="24"/>
              </w:rPr>
            </w:pPr>
            <w:r w:rsidRPr="00AA5C32">
              <w:rPr>
                <w:i/>
                <w:sz w:val="24"/>
                <w:szCs w:val="24"/>
              </w:rPr>
              <w:t>3</w:t>
            </w:r>
          </w:p>
        </w:tc>
        <w:tc>
          <w:tcPr>
            <w:tcW w:w="7825" w:type="dxa"/>
            <w:shd w:val="clear" w:color="auto" w:fill="auto"/>
          </w:tcPr>
          <w:p w:rsidR="00A10376" w:rsidRPr="00AA5C32" w:rsidRDefault="00A10376" w:rsidP="005F2518">
            <w:pPr>
              <w:jc w:val="center"/>
              <w:rPr>
                <w:i/>
                <w:sz w:val="24"/>
                <w:szCs w:val="24"/>
              </w:rPr>
            </w:pPr>
            <w:r w:rsidRPr="00AA5C32">
              <w:rPr>
                <w:i/>
                <w:sz w:val="24"/>
                <w:szCs w:val="24"/>
              </w:rPr>
              <w:t>4</w:t>
            </w:r>
          </w:p>
        </w:tc>
        <w:tc>
          <w:tcPr>
            <w:tcW w:w="2522" w:type="dxa"/>
            <w:shd w:val="clear" w:color="auto" w:fill="auto"/>
          </w:tcPr>
          <w:p w:rsidR="00A10376" w:rsidRPr="00AA5C32" w:rsidRDefault="00A10376" w:rsidP="005F2518">
            <w:pPr>
              <w:jc w:val="center"/>
              <w:rPr>
                <w:i/>
                <w:sz w:val="24"/>
                <w:szCs w:val="24"/>
              </w:rPr>
            </w:pPr>
            <w:r w:rsidRPr="00AA5C32">
              <w:rPr>
                <w:i/>
                <w:sz w:val="24"/>
                <w:szCs w:val="24"/>
              </w:rPr>
              <w:t>5</w:t>
            </w:r>
          </w:p>
        </w:tc>
      </w:tr>
      <w:tr w:rsidR="00375E5E" w:rsidRPr="00AA5C32" w:rsidTr="00AA5C32">
        <w:trPr>
          <w:trHeight w:val="1975"/>
        </w:trPr>
        <w:tc>
          <w:tcPr>
            <w:tcW w:w="540" w:type="dxa"/>
            <w:shd w:val="clear" w:color="auto" w:fill="auto"/>
          </w:tcPr>
          <w:p w:rsidR="00412F27" w:rsidRPr="001024B1" w:rsidRDefault="003630F9" w:rsidP="00936A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412F27" w:rsidRPr="001024B1">
              <w:rPr>
                <w:sz w:val="24"/>
                <w:szCs w:val="24"/>
              </w:rPr>
              <w:t>.</w:t>
            </w:r>
          </w:p>
        </w:tc>
        <w:tc>
          <w:tcPr>
            <w:tcW w:w="2545" w:type="dxa"/>
            <w:shd w:val="clear" w:color="auto" w:fill="auto"/>
          </w:tcPr>
          <w:p w:rsidR="00412F27" w:rsidRPr="001024B1" w:rsidRDefault="00412F27" w:rsidP="00A20301">
            <w:pPr>
              <w:jc w:val="both"/>
              <w:rPr>
                <w:sz w:val="24"/>
                <w:szCs w:val="24"/>
              </w:rPr>
            </w:pPr>
            <w:r w:rsidRPr="001024B1">
              <w:rPr>
                <w:sz w:val="24"/>
                <w:szCs w:val="24"/>
              </w:rPr>
              <w:t xml:space="preserve">АО «Производственное объединение коммунального хозяйства» </w:t>
            </w:r>
          </w:p>
        </w:tc>
        <w:tc>
          <w:tcPr>
            <w:tcW w:w="1588" w:type="dxa"/>
            <w:shd w:val="clear" w:color="auto" w:fill="auto"/>
          </w:tcPr>
          <w:p w:rsidR="00412F27" w:rsidRPr="00AA5C32" w:rsidRDefault="009334A3" w:rsidP="007E3BA1">
            <w:pPr>
              <w:jc w:val="center"/>
              <w:rPr>
                <w:sz w:val="24"/>
                <w:szCs w:val="24"/>
              </w:rPr>
            </w:pPr>
            <w:r w:rsidRPr="00AA5C32">
              <w:rPr>
                <w:sz w:val="24"/>
                <w:szCs w:val="24"/>
              </w:rPr>
              <w:t>6</w:t>
            </w:r>
            <w:r w:rsidR="007E3BA1" w:rsidRPr="00AA5C32">
              <w:rPr>
                <w:sz w:val="24"/>
                <w:szCs w:val="24"/>
              </w:rPr>
              <w:t>6</w:t>
            </w:r>
            <w:r w:rsidR="00E60CCA" w:rsidRPr="00AA5C32">
              <w:rPr>
                <w:sz w:val="24"/>
                <w:szCs w:val="24"/>
              </w:rPr>
              <w:t xml:space="preserve"> балл</w:t>
            </w:r>
            <w:r w:rsidR="00546B51" w:rsidRPr="00AA5C32">
              <w:rPr>
                <w:sz w:val="24"/>
                <w:szCs w:val="24"/>
              </w:rPr>
              <w:t>ов</w:t>
            </w:r>
          </w:p>
        </w:tc>
        <w:tc>
          <w:tcPr>
            <w:tcW w:w="7825" w:type="dxa"/>
            <w:shd w:val="clear" w:color="auto" w:fill="auto"/>
          </w:tcPr>
          <w:p w:rsidR="00E07A5B" w:rsidRPr="00AA5C32" w:rsidRDefault="00E07A5B" w:rsidP="00E07A5B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 w:rsidRPr="00AA5C32">
              <w:rPr>
                <w:sz w:val="24"/>
                <w:szCs w:val="24"/>
              </w:rPr>
              <w:t xml:space="preserve">1. Дивиденды в </w:t>
            </w:r>
            <w:r w:rsidRPr="00AA5C32">
              <w:rPr>
                <w:noProof/>
                <w:sz w:val="24"/>
                <w:szCs w:val="24"/>
              </w:rPr>
              <w:t>202</w:t>
            </w:r>
            <w:r w:rsidR="005A0DCE" w:rsidRPr="00AA5C32">
              <w:rPr>
                <w:noProof/>
                <w:sz w:val="24"/>
                <w:szCs w:val="24"/>
              </w:rPr>
              <w:t>3</w:t>
            </w:r>
            <w:r w:rsidRPr="00AA5C32">
              <w:rPr>
                <w:sz w:val="24"/>
                <w:szCs w:val="24"/>
              </w:rPr>
              <w:t xml:space="preserve"> году </w:t>
            </w:r>
            <w:r w:rsidR="001024B1">
              <w:rPr>
                <w:sz w:val="24"/>
                <w:szCs w:val="24"/>
              </w:rPr>
              <w:t xml:space="preserve">по итогам 2022 года </w:t>
            </w:r>
            <w:r w:rsidRPr="00AA5C32">
              <w:rPr>
                <w:sz w:val="24"/>
                <w:szCs w:val="24"/>
              </w:rPr>
              <w:t xml:space="preserve">не </w:t>
            </w:r>
            <w:r w:rsidR="001024B1">
              <w:rPr>
                <w:sz w:val="24"/>
                <w:szCs w:val="24"/>
              </w:rPr>
              <w:t>выплаче</w:t>
            </w:r>
            <w:r w:rsidR="005A0DCE" w:rsidRPr="00AA5C32">
              <w:rPr>
                <w:sz w:val="24"/>
                <w:szCs w:val="24"/>
              </w:rPr>
              <w:t>ны</w:t>
            </w:r>
            <w:r w:rsidR="001024B1" w:rsidRPr="001024B1">
              <w:rPr>
                <w:sz w:val="24"/>
                <w:szCs w:val="24"/>
              </w:rPr>
              <w:t xml:space="preserve"> </w:t>
            </w:r>
            <w:r w:rsidR="001024B1">
              <w:rPr>
                <w:sz w:val="24"/>
                <w:szCs w:val="24"/>
              </w:rPr>
              <w:t>в связи с направлением прибыли на развитие ливневой канализации, модернизацию сетей уличного освещения го</w:t>
            </w:r>
            <w:r w:rsidR="004A2426">
              <w:rPr>
                <w:sz w:val="24"/>
                <w:szCs w:val="24"/>
              </w:rPr>
              <w:t>родского округа</w:t>
            </w:r>
            <w:r w:rsidR="001024B1">
              <w:rPr>
                <w:sz w:val="24"/>
                <w:szCs w:val="24"/>
              </w:rPr>
              <w:t xml:space="preserve"> Тольятти</w:t>
            </w:r>
            <w:r w:rsidR="001024B1">
              <w:t xml:space="preserve"> </w:t>
            </w:r>
            <w:r w:rsidR="001024B1" w:rsidRPr="001024B1">
              <w:rPr>
                <w:sz w:val="24"/>
                <w:szCs w:val="24"/>
              </w:rPr>
              <w:t xml:space="preserve">по решению единственного акционера </w:t>
            </w:r>
            <w:r w:rsidRPr="00AA5C32">
              <w:rPr>
                <w:b/>
                <w:sz w:val="24"/>
                <w:szCs w:val="24"/>
              </w:rPr>
              <w:t>(</w:t>
            </w:r>
            <w:r w:rsidRPr="00AA5C32">
              <w:rPr>
                <w:b/>
                <w:noProof/>
                <w:sz w:val="24"/>
                <w:szCs w:val="24"/>
              </w:rPr>
              <w:t>0</w:t>
            </w:r>
            <w:r w:rsidRPr="00AA5C32">
              <w:rPr>
                <w:b/>
                <w:sz w:val="24"/>
                <w:szCs w:val="24"/>
              </w:rPr>
              <w:t xml:space="preserve"> баллов)</w:t>
            </w:r>
            <w:r w:rsidRPr="00AA5C32">
              <w:rPr>
                <w:sz w:val="24"/>
                <w:szCs w:val="24"/>
              </w:rPr>
              <w:t>.</w:t>
            </w:r>
          </w:p>
          <w:p w:rsidR="00E07A5B" w:rsidRPr="00AA5C32" w:rsidRDefault="00E07A5B" w:rsidP="00E07A5B">
            <w:pPr>
              <w:jc w:val="both"/>
              <w:rPr>
                <w:sz w:val="24"/>
                <w:szCs w:val="24"/>
              </w:rPr>
            </w:pPr>
            <w:r w:rsidRPr="00AA5C32">
              <w:rPr>
                <w:sz w:val="24"/>
                <w:szCs w:val="24"/>
              </w:rPr>
              <w:t xml:space="preserve">2. Выручка в </w:t>
            </w:r>
            <w:r w:rsidRPr="00AA5C32">
              <w:rPr>
                <w:noProof/>
                <w:sz w:val="24"/>
                <w:szCs w:val="24"/>
              </w:rPr>
              <w:t>202</w:t>
            </w:r>
            <w:r w:rsidR="005A7A51" w:rsidRPr="00AA5C32">
              <w:rPr>
                <w:noProof/>
                <w:sz w:val="24"/>
                <w:szCs w:val="24"/>
              </w:rPr>
              <w:t>3</w:t>
            </w:r>
            <w:r w:rsidRPr="00AA5C32">
              <w:rPr>
                <w:sz w:val="24"/>
                <w:szCs w:val="24"/>
              </w:rPr>
              <w:t xml:space="preserve"> году (</w:t>
            </w:r>
            <w:r w:rsidR="00CB1A1F" w:rsidRPr="00AA5C32">
              <w:rPr>
                <w:sz w:val="24"/>
                <w:szCs w:val="24"/>
              </w:rPr>
              <w:t xml:space="preserve">321 128 </w:t>
            </w:r>
            <w:r w:rsidRPr="00AA5C32">
              <w:rPr>
                <w:sz w:val="24"/>
                <w:szCs w:val="24"/>
              </w:rPr>
              <w:t>тыс. руб.) в сравнении с 202</w:t>
            </w:r>
            <w:r w:rsidR="005A7A51" w:rsidRPr="00AA5C32">
              <w:rPr>
                <w:sz w:val="24"/>
                <w:szCs w:val="24"/>
              </w:rPr>
              <w:t>2</w:t>
            </w:r>
            <w:r w:rsidRPr="00AA5C32">
              <w:rPr>
                <w:sz w:val="24"/>
                <w:szCs w:val="24"/>
              </w:rPr>
              <w:t xml:space="preserve"> годом (</w:t>
            </w:r>
            <w:r w:rsidR="005A7A51" w:rsidRPr="00AA5C32">
              <w:rPr>
                <w:sz w:val="24"/>
                <w:szCs w:val="24"/>
              </w:rPr>
              <w:t>298 974</w:t>
            </w:r>
            <w:r w:rsidRPr="00AA5C32">
              <w:rPr>
                <w:sz w:val="24"/>
                <w:szCs w:val="24"/>
              </w:rPr>
              <w:t xml:space="preserve"> тыс. руб.) </w:t>
            </w:r>
            <w:r w:rsidR="00E20B24" w:rsidRPr="00AA5C32">
              <w:rPr>
                <w:sz w:val="24"/>
                <w:szCs w:val="24"/>
              </w:rPr>
              <w:t>увеличилась</w:t>
            </w:r>
            <w:r w:rsidRPr="00AA5C32">
              <w:rPr>
                <w:sz w:val="24"/>
                <w:szCs w:val="24"/>
              </w:rPr>
              <w:t xml:space="preserve"> на </w:t>
            </w:r>
            <w:r w:rsidR="00CB1A1F" w:rsidRPr="00AA5C32">
              <w:rPr>
                <w:sz w:val="24"/>
                <w:szCs w:val="24"/>
              </w:rPr>
              <w:t>7,4</w:t>
            </w:r>
            <w:r w:rsidRPr="00AA5C32">
              <w:rPr>
                <w:sz w:val="24"/>
                <w:szCs w:val="24"/>
              </w:rPr>
              <w:t xml:space="preserve">% </w:t>
            </w:r>
            <w:r w:rsidRPr="00AA5C32">
              <w:rPr>
                <w:b/>
                <w:sz w:val="24"/>
                <w:szCs w:val="24"/>
              </w:rPr>
              <w:t>(</w:t>
            </w:r>
            <w:r w:rsidR="00CB1A1F" w:rsidRPr="00AA5C32">
              <w:rPr>
                <w:b/>
                <w:noProof/>
                <w:sz w:val="24"/>
                <w:szCs w:val="24"/>
              </w:rPr>
              <w:t>3</w:t>
            </w:r>
            <w:r w:rsidR="00CB1A1F" w:rsidRPr="00AA5C32">
              <w:rPr>
                <w:b/>
                <w:sz w:val="24"/>
                <w:szCs w:val="24"/>
              </w:rPr>
              <w:t xml:space="preserve"> балла</w:t>
            </w:r>
            <w:r w:rsidRPr="00AA5C32">
              <w:rPr>
                <w:b/>
                <w:sz w:val="24"/>
                <w:szCs w:val="24"/>
              </w:rPr>
              <w:t>)</w:t>
            </w:r>
            <w:r w:rsidRPr="00AA5C32">
              <w:rPr>
                <w:sz w:val="24"/>
                <w:szCs w:val="24"/>
              </w:rPr>
              <w:t>.</w:t>
            </w:r>
          </w:p>
          <w:p w:rsidR="00E20B24" w:rsidRPr="00AA5C32" w:rsidRDefault="00E20B24" w:rsidP="00E20B24">
            <w:pPr>
              <w:jc w:val="both"/>
              <w:rPr>
                <w:sz w:val="24"/>
                <w:szCs w:val="24"/>
              </w:rPr>
            </w:pPr>
            <w:r w:rsidRPr="00AA5C32">
              <w:rPr>
                <w:sz w:val="24"/>
                <w:szCs w:val="24"/>
              </w:rPr>
              <w:t>3.</w:t>
            </w:r>
            <w:r w:rsidR="008A117E" w:rsidRPr="00AA5C32">
              <w:rPr>
                <w:sz w:val="24"/>
                <w:szCs w:val="24"/>
              </w:rPr>
              <w:t> </w:t>
            </w:r>
            <w:r w:rsidRPr="00AA5C32">
              <w:rPr>
                <w:sz w:val="24"/>
                <w:szCs w:val="24"/>
              </w:rPr>
              <w:t>Удельный вес себестоимости в выручке в отчетном году (</w:t>
            </w:r>
            <w:r w:rsidR="008F2A0C" w:rsidRPr="00AA5C32">
              <w:rPr>
                <w:sz w:val="24"/>
                <w:szCs w:val="24"/>
              </w:rPr>
              <w:t>83,75</w:t>
            </w:r>
            <w:r w:rsidRPr="00AA5C32">
              <w:rPr>
                <w:sz w:val="24"/>
                <w:szCs w:val="24"/>
              </w:rPr>
              <w:t>%) в сравнении с предыдущим годом (</w:t>
            </w:r>
            <w:r w:rsidR="009D1781" w:rsidRPr="00AA5C32">
              <w:rPr>
                <w:sz w:val="24"/>
                <w:szCs w:val="24"/>
              </w:rPr>
              <w:t>84,7</w:t>
            </w:r>
            <w:r w:rsidRPr="00AA5C32">
              <w:rPr>
                <w:sz w:val="24"/>
                <w:szCs w:val="24"/>
              </w:rPr>
              <w:t xml:space="preserve">%) снизился на </w:t>
            </w:r>
            <w:r w:rsidR="008F2A0C" w:rsidRPr="00AA5C32">
              <w:rPr>
                <w:sz w:val="24"/>
                <w:szCs w:val="24"/>
              </w:rPr>
              <w:t>1</w:t>
            </w:r>
            <w:r w:rsidRPr="00AA5C32">
              <w:rPr>
                <w:sz w:val="24"/>
                <w:szCs w:val="24"/>
              </w:rPr>
              <w:t xml:space="preserve">% </w:t>
            </w:r>
            <w:r w:rsidRPr="00AA5C32">
              <w:rPr>
                <w:b/>
                <w:sz w:val="24"/>
                <w:szCs w:val="24"/>
              </w:rPr>
              <w:t>(</w:t>
            </w:r>
            <w:r w:rsidR="009334A3" w:rsidRPr="00AA5C32">
              <w:rPr>
                <w:b/>
                <w:sz w:val="24"/>
                <w:szCs w:val="24"/>
              </w:rPr>
              <w:t>1</w:t>
            </w:r>
            <w:r w:rsidRPr="00AA5C32">
              <w:rPr>
                <w:b/>
                <w:sz w:val="24"/>
                <w:szCs w:val="24"/>
              </w:rPr>
              <w:t xml:space="preserve"> балл)</w:t>
            </w:r>
            <w:r w:rsidRPr="00AA5C32">
              <w:rPr>
                <w:sz w:val="24"/>
                <w:szCs w:val="24"/>
              </w:rPr>
              <w:t>.</w:t>
            </w:r>
          </w:p>
          <w:p w:rsidR="00E07A5B" w:rsidRPr="00AA5C32" w:rsidRDefault="008A117E" w:rsidP="00E07A5B">
            <w:pPr>
              <w:jc w:val="both"/>
              <w:rPr>
                <w:sz w:val="24"/>
                <w:szCs w:val="24"/>
              </w:rPr>
            </w:pPr>
            <w:r w:rsidRPr="00AA5C32">
              <w:rPr>
                <w:sz w:val="24"/>
                <w:szCs w:val="24"/>
              </w:rPr>
              <w:t>4. </w:t>
            </w:r>
            <w:r w:rsidR="00E07A5B" w:rsidRPr="00AA5C32">
              <w:rPr>
                <w:sz w:val="24"/>
                <w:szCs w:val="24"/>
              </w:rPr>
              <w:t xml:space="preserve">Просроченная кредиторская задолженность на конец </w:t>
            </w:r>
            <w:r w:rsidR="00E07A5B" w:rsidRPr="00AA5C32">
              <w:rPr>
                <w:noProof/>
                <w:sz w:val="24"/>
                <w:szCs w:val="24"/>
              </w:rPr>
              <w:t>202</w:t>
            </w:r>
            <w:r w:rsidR="004D16FE" w:rsidRPr="00AA5C32">
              <w:rPr>
                <w:noProof/>
                <w:sz w:val="24"/>
                <w:szCs w:val="24"/>
              </w:rPr>
              <w:t>3</w:t>
            </w:r>
            <w:r w:rsidR="00E07A5B" w:rsidRPr="00AA5C32">
              <w:rPr>
                <w:sz w:val="24"/>
                <w:szCs w:val="24"/>
              </w:rPr>
              <w:t xml:space="preserve"> года отсутствовала </w:t>
            </w:r>
            <w:r w:rsidR="00E07A5B" w:rsidRPr="00AA5C32">
              <w:rPr>
                <w:b/>
                <w:sz w:val="24"/>
                <w:szCs w:val="24"/>
              </w:rPr>
              <w:t>(</w:t>
            </w:r>
            <w:r w:rsidR="00E07A5B" w:rsidRPr="00AA5C32">
              <w:rPr>
                <w:b/>
                <w:noProof/>
                <w:sz w:val="24"/>
                <w:szCs w:val="24"/>
              </w:rPr>
              <w:t>5</w:t>
            </w:r>
            <w:r w:rsidR="00E07A5B" w:rsidRPr="00AA5C32">
              <w:rPr>
                <w:b/>
                <w:sz w:val="24"/>
                <w:szCs w:val="24"/>
              </w:rPr>
              <w:t xml:space="preserve"> баллов)</w:t>
            </w:r>
            <w:r w:rsidR="00E07A5B" w:rsidRPr="00AA5C32">
              <w:rPr>
                <w:sz w:val="24"/>
                <w:szCs w:val="24"/>
              </w:rPr>
              <w:t>.</w:t>
            </w:r>
          </w:p>
          <w:p w:rsidR="00E07A5B" w:rsidRPr="00AA5C32" w:rsidRDefault="008A117E" w:rsidP="00E07A5B">
            <w:pPr>
              <w:jc w:val="both"/>
              <w:rPr>
                <w:sz w:val="24"/>
                <w:szCs w:val="24"/>
              </w:rPr>
            </w:pPr>
            <w:r w:rsidRPr="00AA5C32">
              <w:rPr>
                <w:sz w:val="24"/>
                <w:szCs w:val="24"/>
              </w:rPr>
              <w:t>5. </w:t>
            </w:r>
            <w:r w:rsidR="00E07A5B" w:rsidRPr="00AA5C32">
              <w:rPr>
                <w:sz w:val="24"/>
                <w:szCs w:val="24"/>
              </w:rPr>
              <w:t xml:space="preserve">Просроченная дебиторская задолженность на конец </w:t>
            </w:r>
            <w:r w:rsidR="004D16FE" w:rsidRPr="00AA5C32">
              <w:rPr>
                <w:sz w:val="24"/>
                <w:szCs w:val="24"/>
              </w:rPr>
              <w:t>2023</w:t>
            </w:r>
            <w:r w:rsidR="00E07A5B" w:rsidRPr="00AA5C32">
              <w:rPr>
                <w:sz w:val="24"/>
                <w:szCs w:val="24"/>
              </w:rPr>
              <w:t xml:space="preserve"> года </w:t>
            </w:r>
            <w:r w:rsidR="004D16FE" w:rsidRPr="00AA5C32">
              <w:rPr>
                <w:noProof/>
                <w:sz w:val="24"/>
                <w:szCs w:val="24"/>
              </w:rPr>
              <w:t>27 974 </w:t>
            </w:r>
            <w:r w:rsidR="00E07A5B" w:rsidRPr="00AA5C32">
              <w:rPr>
                <w:sz w:val="24"/>
                <w:szCs w:val="24"/>
              </w:rPr>
              <w:t xml:space="preserve">тыс. руб. </w:t>
            </w:r>
            <w:r w:rsidR="00E07A5B" w:rsidRPr="00AA5C32">
              <w:rPr>
                <w:b/>
                <w:sz w:val="24"/>
                <w:szCs w:val="24"/>
              </w:rPr>
              <w:t>(</w:t>
            </w:r>
            <w:r w:rsidR="00E07A5B" w:rsidRPr="00AA5C32">
              <w:rPr>
                <w:b/>
                <w:noProof/>
                <w:sz w:val="24"/>
                <w:szCs w:val="24"/>
              </w:rPr>
              <w:t>0</w:t>
            </w:r>
            <w:r w:rsidR="00E07A5B" w:rsidRPr="00AA5C32">
              <w:rPr>
                <w:b/>
                <w:sz w:val="24"/>
                <w:szCs w:val="24"/>
              </w:rPr>
              <w:t xml:space="preserve"> баллов)</w:t>
            </w:r>
            <w:r w:rsidR="00E07A5B" w:rsidRPr="00AA5C32">
              <w:rPr>
                <w:sz w:val="24"/>
                <w:szCs w:val="24"/>
              </w:rPr>
              <w:t xml:space="preserve">. </w:t>
            </w:r>
          </w:p>
          <w:p w:rsidR="00E07A5B" w:rsidRPr="00AA5C32" w:rsidRDefault="008A117E" w:rsidP="00E07A5B">
            <w:pPr>
              <w:jc w:val="both"/>
              <w:rPr>
                <w:sz w:val="24"/>
                <w:szCs w:val="24"/>
              </w:rPr>
            </w:pPr>
            <w:r w:rsidRPr="00AA5C32">
              <w:rPr>
                <w:sz w:val="24"/>
                <w:szCs w:val="24"/>
              </w:rPr>
              <w:t>6. </w:t>
            </w:r>
            <w:r w:rsidR="00E07A5B" w:rsidRPr="00AA5C32">
              <w:rPr>
                <w:sz w:val="24"/>
                <w:szCs w:val="24"/>
              </w:rPr>
              <w:t xml:space="preserve">Финансовым результатом деятельности является чистая прибыль </w:t>
            </w:r>
            <w:r w:rsidR="004D16FE" w:rsidRPr="00AA5C32">
              <w:rPr>
                <w:sz w:val="24"/>
                <w:szCs w:val="24"/>
              </w:rPr>
              <w:t>77 029 </w:t>
            </w:r>
            <w:r w:rsidR="00E07A5B" w:rsidRPr="00AA5C32">
              <w:rPr>
                <w:sz w:val="24"/>
                <w:szCs w:val="24"/>
              </w:rPr>
              <w:t>тыс. руб.</w:t>
            </w:r>
            <w:r w:rsidR="00963CD7" w:rsidRPr="00AA5C32">
              <w:rPr>
                <w:sz w:val="24"/>
                <w:szCs w:val="24"/>
              </w:rPr>
              <w:t xml:space="preserve"> по сравнению с</w:t>
            </w:r>
            <w:r w:rsidR="00E07A5B" w:rsidRPr="00AA5C32">
              <w:rPr>
                <w:sz w:val="24"/>
                <w:szCs w:val="24"/>
              </w:rPr>
              <w:t xml:space="preserve"> </w:t>
            </w:r>
            <w:r w:rsidR="00E07A5B" w:rsidRPr="00AA5C32">
              <w:rPr>
                <w:noProof/>
                <w:sz w:val="24"/>
                <w:szCs w:val="24"/>
              </w:rPr>
              <w:t>2022</w:t>
            </w:r>
            <w:r w:rsidR="00E07A5B" w:rsidRPr="00AA5C32">
              <w:rPr>
                <w:sz w:val="24"/>
                <w:szCs w:val="24"/>
              </w:rPr>
              <w:t xml:space="preserve"> год</w:t>
            </w:r>
            <w:r w:rsidR="00963CD7" w:rsidRPr="00AA5C32">
              <w:rPr>
                <w:sz w:val="24"/>
                <w:szCs w:val="24"/>
              </w:rPr>
              <w:t>ом</w:t>
            </w:r>
            <w:r w:rsidR="00E07A5B" w:rsidRPr="00AA5C32">
              <w:rPr>
                <w:sz w:val="24"/>
                <w:szCs w:val="24"/>
              </w:rPr>
              <w:t xml:space="preserve"> </w:t>
            </w:r>
            <w:r w:rsidR="00963CD7" w:rsidRPr="00AA5C32">
              <w:rPr>
                <w:sz w:val="24"/>
                <w:szCs w:val="24"/>
              </w:rPr>
              <w:t>(</w:t>
            </w:r>
            <w:r w:rsidR="004D16FE" w:rsidRPr="00AA5C32">
              <w:rPr>
                <w:sz w:val="24"/>
                <w:szCs w:val="24"/>
              </w:rPr>
              <w:t>23 515</w:t>
            </w:r>
            <w:r w:rsidR="00E07A5B" w:rsidRPr="00AA5C32">
              <w:rPr>
                <w:noProof/>
                <w:sz w:val="24"/>
                <w:szCs w:val="24"/>
              </w:rPr>
              <w:t xml:space="preserve"> </w:t>
            </w:r>
            <w:r w:rsidR="00E07A5B" w:rsidRPr="00AA5C32">
              <w:rPr>
                <w:sz w:val="24"/>
                <w:szCs w:val="24"/>
              </w:rPr>
              <w:t>тыс. руб.</w:t>
            </w:r>
            <w:r w:rsidR="004D16FE" w:rsidRPr="00AA5C32">
              <w:rPr>
                <w:sz w:val="24"/>
                <w:szCs w:val="24"/>
              </w:rPr>
              <w:t>)</w:t>
            </w:r>
            <w:r w:rsidR="00963CD7" w:rsidRPr="00AA5C32">
              <w:rPr>
                <w:sz w:val="24"/>
                <w:szCs w:val="24"/>
              </w:rPr>
              <w:t xml:space="preserve"> увеличилась более 10%</w:t>
            </w:r>
            <w:r w:rsidR="00E07A5B" w:rsidRPr="00AA5C32">
              <w:rPr>
                <w:sz w:val="24"/>
                <w:szCs w:val="24"/>
              </w:rPr>
              <w:t xml:space="preserve"> </w:t>
            </w:r>
            <w:r w:rsidR="00E07A5B" w:rsidRPr="00AA5C32">
              <w:rPr>
                <w:b/>
                <w:sz w:val="24"/>
                <w:szCs w:val="24"/>
              </w:rPr>
              <w:t>(</w:t>
            </w:r>
            <w:r w:rsidR="00E20B24" w:rsidRPr="00AA5C32">
              <w:rPr>
                <w:b/>
                <w:noProof/>
                <w:sz w:val="24"/>
                <w:szCs w:val="24"/>
              </w:rPr>
              <w:t>5</w:t>
            </w:r>
            <w:r w:rsidR="00E07A5B" w:rsidRPr="00AA5C32">
              <w:rPr>
                <w:b/>
                <w:sz w:val="24"/>
                <w:szCs w:val="24"/>
              </w:rPr>
              <w:t xml:space="preserve"> баллов)</w:t>
            </w:r>
            <w:r w:rsidR="00E07A5B" w:rsidRPr="00AA5C32">
              <w:rPr>
                <w:sz w:val="24"/>
                <w:szCs w:val="24"/>
              </w:rPr>
              <w:t xml:space="preserve">. </w:t>
            </w:r>
          </w:p>
          <w:p w:rsidR="00E20B24" w:rsidRPr="00AA5C32" w:rsidRDefault="008A117E" w:rsidP="00E20B24">
            <w:pPr>
              <w:jc w:val="both"/>
              <w:rPr>
                <w:sz w:val="24"/>
                <w:szCs w:val="24"/>
              </w:rPr>
            </w:pPr>
            <w:r w:rsidRPr="00AA5C32">
              <w:rPr>
                <w:sz w:val="24"/>
                <w:szCs w:val="24"/>
              </w:rPr>
              <w:t>7. </w:t>
            </w:r>
            <w:r w:rsidR="00E20B24" w:rsidRPr="00AA5C32">
              <w:rPr>
                <w:sz w:val="24"/>
                <w:szCs w:val="24"/>
              </w:rPr>
              <w:t>EBITDA (прибыль до вычета процентов, налогов, амортизации) в 202</w:t>
            </w:r>
            <w:r w:rsidR="0006251F" w:rsidRPr="00AA5C32">
              <w:rPr>
                <w:sz w:val="24"/>
                <w:szCs w:val="24"/>
              </w:rPr>
              <w:t>3 </w:t>
            </w:r>
            <w:r w:rsidR="00E20B24" w:rsidRPr="00AA5C32">
              <w:rPr>
                <w:sz w:val="24"/>
                <w:szCs w:val="24"/>
              </w:rPr>
              <w:t>году (</w:t>
            </w:r>
            <w:r w:rsidR="0006251F" w:rsidRPr="00AA5C32">
              <w:rPr>
                <w:sz w:val="24"/>
                <w:szCs w:val="24"/>
              </w:rPr>
              <w:t>151 189</w:t>
            </w:r>
            <w:r w:rsidR="00E20B24" w:rsidRPr="00AA5C32">
              <w:rPr>
                <w:sz w:val="24"/>
                <w:szCs w:val="24"/>
              </w:rPr>
              <w:t xml:space="preserve"> тыс. руб.) в сравнении с 202</w:t>
            </w:r>
            <w:r w:rsidR="0006251F" w:rsidRPr="00AA5C32">
              <w:rPr>
                <w:sz w:val="24"/>
                <w:szCs w:val="24"/>
              </w:rPr>
              <w:t>2</w:t>
            </w:r>
            <w:r w:rsidR="00E20B24" w:rsidRPr="00AA5C32">
              <w:rPr>
                <w:sz w:val="24"/>
                <w:szCs w:val="24"/>
              </w:rPr>
              <w:t xml:space="preserve"> годом (</w:t>
            </w:r>
            <w:r w:rsidR="0006251F" w:rsidRPr="00AA5C32">
              <w:rPr>
                <w:sz w:val="24"/>
                <w:szCs w:val="24"/>
              </w:rPr>
              <w:t>89 617 </w:t>
            </w:r>
            <w:r w:rsidR="00E20B24" w:rsidRPr="00AA5C32">
              <w:rPr>
                <w:sz w:val="24"/>
                <w:szCs w:val="24"/>
              </w:rPr>
              <w:t xml:space="preserve">тыс. руб.) увеличилась </w:t>
            </w:r>
            <w:r w:rsidR="0006251F" w:rsidRPr="00AA5C32">
              <w:rPr>
                <w:sz w:val="24"/>
                <w:szCs w:val="24"/>
              </w:rPr>
              <w:t>более 10%</w:t>
            </w:r>
            <w:r w:rsidR="00E20B24" w:rsidRPr="00AA5C32">
              <w:rPr>
                <w:sz w:val="24"/>
                <w:szCs w:val="24"/>
              </w:rPr>
              <w:t xml:space="preserve"> </w:t>
            </w:r>
            <w:r w:rsidR="00E20B24" w:rsidRPr="00AA5C32">
              <w:rPr>
                <w:b/>
                <w:sz w:val="24"/>
                <w:szCs w:val="24"/>
              </w:rPr>
              <w:t>(5 баллов)</w:t>
            </w:r>
            <w:r w:rsidR="00E20B24" w:rsidRPr="00AA5C32">
              <w:rPr>
                <w:sz w:val="24"/>
                <w:szCs w:val="24"/>
              </w:rPr>
              <w:t>.</w:t>
            </w:r>
          </w:p>
          <w:p w:rsidR="00E07A5B" w:rsidRPr="00AA5C32" w:rsidRDefault="008A117E" w:rsidP="00E07A5B">
            <w:pPr>
              <w:jc w:val="both"/>
              <w:rPr>
                <w:sz w:val="24"/>
                <w:szCs w:val="24"/>
              </w:rPr>
            </w:pPr>
            <w:r w:rsidRPr="00AA5C32">
              <w:rPr>
                <w:sz w:val="24"/>
                <w:szCs w:val="24"/>
              </w:rPr>
              <w:t>8. </w:t>
            </w:r>
            <w:r w:rsidR="00E07A5B" w:rsidRPr="00AA5C32">
              <w:rPr>
                <w:sz w:val="24"/>
                <w:szCs w:val="24"/>
              </w:rPr>
              <w:t>Чистые активы (</w:t>
            </w:r>
            <w:r w:rsidR="00E07A5B" w:rsidRPr="00AA5C32">
              <w:rPr>
                <w:noProof/>
                <w:sz w:val="24"/>
                <w:szCs w:val="24"/>
              </w:rPr>
              <w:t>1</w:t>
            </w:r>
            <w:r w:rsidR="0006251F" w:rsidRPr="00AA5C32">
              <w:rPr>
                <w:noProof/>
                <w:sz w:val="24"/>
                <w:szCs w:val="24"/>
              </w:rPr>
              <w:t xml:space="preserve"> 099 623 </w:t>
            </w:r>
            <w:r w:rsidR="00E07A5B" w:rsidRPr="00AA5C32">
              <w:rPr>
                <w:sz w:val="24"/>
                <w:szCs w:val="24"/>
              </w:rPr>
              <w:t>тыс. руб.) меньше уставного капитала (</w:t>
            </w:r>
            <w:r w:rsidR="00E07A5B" w:rsidRPr="00AA5C32">
              <w:rPr>
                <w:noProof/>
                <w:sz w:val="24"/>
                <w:szCs w:val="24"/>
              </w:rPr>
              <w:t>1 466 736</w:t>
            </w:r>
            <w:r w:rsidR="00E07A5B" w:rsidRPr="00AA5C32">
              <w:rPr>
                <w:sz w:val="24"/>
                <w:szCs w:val="24"/>
              </w:rPr>
              <w:t xml:space="preserve"> тыс. руб.) </w:t>
            </w:r>
            <w:r w:rsidR="00E07A5B" w:rsidRPr="00AA5C32">
              <w:rPr>
                <w:b/>
                <w:sz w:val="24"/>
                <w:szCs w:val="24"/>
              </w:rPr>
              <w:t>(</w:t>
            </w:r>
            <w:r w:rsidR="00E07A5B" w:rsidRPr="00AA5C32">
              <w:rPr>
                <w:b/>
                <w:noProof/>
                <w:sz w:val="24"/>
                <w:szCs w:val="24"/>
              </w:rPr>
              <w:t>0</w:t>
            </w:r>
            <w:r w:rsidR="00E07A5B" w:rsidRPr="00AA5C32">
              <w:rPr>
                <w:b/>
                <w:sz w:val="24"/>
                <w:szCs w:val="24"/>
              </w:rPr>
              <w:t xml:space="preserve"> баллов)</w:t>
            </w:r>
            <w:r w:rsidR="00E07A5B" w:rsidRPr="00AA5C32">
              <w:rPr>
                <w:sz w:val="24"/>
                <w:szCs w:val="24"/>
              </w:rPr>
              <w:t xml:space="preserve">. </w:t>
            </w:r>
          </w:p>
          <w:p w:rsidR="00E07A5B" w:rsidRPr="00AA5C32" w:rsidRDefault="00E07A5B" w:rsidP="00E07A5B">
            <w:pPr>
              <w:jc w:val="both"/>
              <w:rPr>
                <w:sz w:val="24"/>
                <w:szCs w:val="24"/>
              </w:rPr>
            </w:pPr>
            <w:r w:rsidRPr="00AA5C32">
              <w:rPr>
                <w:sz w:val="24"/>
                <w:szCs w:val="24"/>
              </w:rPr>
              <w:t>9. Фондоотдача в отчетном году (0,</w:t>
            </w:r>
            <w:r w:rsidR="00EA093B" w:rsidRPr="00AA5C32">
              <w:rPr>
                <w:sz w:val="24"/>
                <w:szCs w:val="24"/>
              </w:rPr>
              <w:t>4</w:t>
            </w:r>
            <w:r w:rsidR="004A2426">
              <w:rPr>
                <w:sz w:val="24"/>
                <w:szCs w:val="24"/>
              </w:rPr>
              <w:t>12</w:t>
            </w:r>
            <w:r w:rsidRPr="00AA5C32">
              <w:rPr>
                <w:sz w:val="24"/>
                <w:szCs w:val="24"/>
              </w:rPr>
              <w:t>) в сравнении с предыдущим годом</w:t>
            </w:r>
            <w:r w:rsidR="00055522" w:rsidRPr="00AA5C32">
              <w:rPr>
                <w:sz w:val="24"/>
                <w:szCs w:val="24"/>
              </w:rPr>
              <w:t xml:space="preserve"> (0,3</w:t>
            </w:r>
            <w:r w:rsidR="004A2426">
              <w:rPr>
                <w:sz w:val="24"/>
                <w:szCs w:val="24"/>
              </w:rPr>
              <w:t>87</w:t>
            </w:r>
            <w:r w:rsidRPr="00AA5C32">
              <w:rPr>
                <w:sz w:val="24"/>
                <w:szCs w:val="24"/>
              </w:rPr>
              <w:t xml:space="preserve">) </w:t>
            </w:r>
            <w:r w:rsidR="00546B51" w:rsidRPr="00AA5C32">
              <w:rPr>
                <w:sz w:val="24"/>
                <w:szCs w:val="24"/>
              </w:rPr>
              <w:t>увеличила</w:t>
            </w:r>
            <w:r w:rsidRPr="00AA5C32">
              <w:rPr>
                <w:sz w:val="24"/>
                <w:szCs w:val="24"/>
              </w:rPr>
              <w:t xml:space="preserve">сь на </w:t>
            </w:r>
            <w:r w:rsidR="004A2426">
              <w:rPr>
                <w:sz w:val="24"/>
                <w:szCs w:val="24"/>
              </w:rPr>
              <w:t>6,5</w:t>
            </w:r>
            <w:r w:rsidRPr="00AA5C32">
              <w:rPr>
                <w:sz w:val="24"/>
                <w:szCs w:val="24"/>
              </w:rPr>
              <w:t xml:space="preserve">% </w:t>
            </w:r>
            <w:r w:rsidRPr="00AA5C32">
              <w:rPr>
                <w:b/>
                <w:sz w:val="24"/>
                <w:szCs w:val="24"/>
              </w:rPr>
              <w:t>(</w:t>
            </w:r>
            <w:r w:rsidR="00D76164" w:rsidRPr="00AA5C32">
              <w:rPr>
                <w:b/>
                <w:sz w:val="24"/>
                <w:szCs w:val="24"/>
              </w:rPr>
              <w:t>3 балла</w:t>
            </w:r>
            <w:r w:rsidRPr="00AA5C32">
              <w:rPr>
                <w:b/>
                <w:sz w:val="24"/>
                <w:szCs w:val="24"/>
              </w:rPr>
              <w:t>)</w:t>
            </w:r>
            <w:r w:rsidRPr="00AA5C32">
              <w:rPr>
                <w:sz w:val="24"/>
                <w:szCs w:val="24"/>
              </w:rPr>
              <w:t>.</w:t>
            </w:r>
          </w:p>
          <w:p w:rsidR="00055522" w:rsidRPr="00AA5C32" w:rsidRDefault="00055522" w:rsidP="00055522">
            <w:pPr>
              <w:shd w:val="clear" w:color="auto" w:fill="FFFFFF" w:themeFill="background1"/>
              <w:jc w:val="both"/>
              <w:rPr>
                <w:sz w:val="24"/>
                <w:szCs w:val="24"/>
              </w:rPr>
            </w:pPr>
            <w:r w:rsidRPr="00AA5C32">
              <w:rPr>
                <w:sz w:val="24"/>
                <w:szCs w:val="24"/>
              </w:rPr>
              <w:t>10. Рентабельность продаж в 202</w:t>
            </w:r>
            <w:r w:rsidR="004A1E55" w:rsidRPr="00AA5C32">
              <w:rPr>
                <w:sz w:val="24"/>
                <w:szCs w:val="24"/>
              </w:rPr>
              <w:t>3</w:t>
            </w:r>
            <w:r w:rsidR="00D00230" w:rsidRPr="00AA5C32">
              <w:rPr>
                <w:sz w:val="24"/>
                <w:szCs w:val="24"/>
              </w:rPr>
              <w:t xml:space="preserve"> году (</w:t>
            </w:r>
            <w:r w:rsidR="004A1E55" w:rsidRPr="00AA5C32">
              <w:rPr>
                <w:sz w:val="24"/>
                <w:szCs w:val="24"/>
              </w:rPr>
              <w:t>16</w:t>
            </w:r>
            <w:r w:rsidR="00D76164" w:rsidRPr="00AA5C32">
              <w:rPr>
                <w:sz w:val="24"/>
                <w:szCs w:val="24"/>
              </w:rPr>
              <w:t>%) в сравнении с 2022 годом (15</w:t>
            </w:r>
            <w:r w:rsidRPr="00AA5C32">
              <w:rPr>
                <w:sz w:val="24"/>
                <w:szCs w:val="24"/>
              </w:rPr>
              <w:t xml:space="preserve">%) увеличилась на </w:t>
            </w:r>
            <w:r w:rsidR="004A1E55" w:rsidRPr="00AA5C32">
              <w:rPr>
                <w:sz w:val="24"/>
                <w:szCs w:val="24"/>
              </w:rPr>
              <w:t xml:space="preserve">7% </w:t>
            </w:r>
            <w:r w:rsidR="004A1E55" w:rsidRPr="00AA5C32">
              <w:rPr>
                <w:b/>
                <w:sz w:val="24"/>
                <w:szCs w:val="24"/>
              </w:rPr>
              <w:t>(</w:t>
            </w:r>
            <w:r w:rsidR="0091396E" w:rsidRPr="00AA5C32">
              <w:rPr>
                <w:b/>
                <w:sz w:val="24"/>
                <w:szCs w:val="24"/>
              </w:rPr>
              <w:t>3 балла</w:t>
            </w:r>
            <w:r w:rsidRPr="00AA5C32">
              <w:rPr>
                <w:b/>
                <w:sz w:val="24"/>
                <w:szCs w:val="24"/>
              </w:rPr>
              <w:t>)</w:t>
            </w:r>
            <w:r w:rsidRPr="00AA5C32">
              <w:rPr>
                <w:sz w:val="24"/>
                <w:szCs w:val="24"/>
              </w:rPr>
              <w:t>.</w:t>
            </w:r>
          </w:p>
          <w:p w:rsidR="00E07A5B" w:rsidRPr="00AA5C32" w:rsidRDefault="008A117E" w:rsidP="00E07A5B">
            <w:pPr>
              <w:jc w:val="both"/>
              <w:rPr>
                <w:sz w:val="24"/>
                <w:szCs w:val="24"/>
              </w:rPr>
            </w:pPr>
            <w:r w:rsidRPr="00AA5C32">
              <w:rPr>
                <w:sz w:val="24"/>
                <w:szCs w:val="24"/>
              </w:rPr>
              <w:lastRenderedPageBreak/>
              <w:t>11. </w:t>
            </w:r>
            <w:r w:rsidR="00E07A5B" w:rsidRPr="00AA5C32">
              <w:rPr>
                <w:sz w:val="24"/>
                <w:szCs w:val="24"/>
              </w:rPr>
              <w:t xml:space="preserve">Коэффициент текущей ликвидности </w:t>
            </w:r>
            <w:r w:rsidR="0091396E" w:rsidRPr="00AA5C32">
              <w:rPr>
                <w:noProof/>
                <w:sz w:val="24"/>
                <w:szCs w:val="24"/>
              </w:rPr>
              <w:t>10,1</w:t>
            </w:r>
            <w:r w:rsidR="00E07A5B" w:rsidRPr="00AA5C32">
              <w:rPr>
                <w:sz w:val="24"/>
                <w:szCs w:val="24"/>
              </w:rPr>
              <w:t xml:space="preserve"> больше нормативного значения 2,0, что свидетельствует о достаточном уровне платежеспособности предприятия </w:t>
            </w:r>
            <w:r w:rsidR="00E07A5B" w:rsidRPr="00AA5C32">
              <w:rPr>
                <w:b/>
                <w:sz w:val="24"/>
                <w:szCs w:val="24"/>
              </w:rPr>
              <w:t>(</w:t>
            </w:r>
            <w:r w:rsidR="00E07A5B" w:rsidRPr="00AA5C32">
              <w:rPr>
                <w:b/>
                <w:noProof/>
                <w:sz w:val="24"/>
                <w:szCs w:val="24"/>
              </w:rPr>
              <w:t>5</w:t>
            </w:r>
            <w:r w:rsidR="00E07A5B" w:rsidRPr="00AA5C32">
              <w:rPr>
                <w:b/>
                <w:sz w:val="24"/>
                <w:szCs w:val="24"/>
              </w:rPr>
              <w:t xml:space="preserve"> баллов)</w:t>
            </w:r>
            <w:r w:rsidR="00E07A5B" w:rsidRPr="00AA5C32">
              <w:rPr>
                <w:sz w:val="24"/>
                <w:szCs w:val="24"/>
              </w:rPr>
              <w:t>.</w:t>
            </w:r>
          </w:p>
          <w:p w:rsidR="00E07A5B" w:rsidRPr="00AA5C32" w:rsidRDefault="00E07A5B" w:rsidP="00E07A5B">
            <w:pPr>
              <w:jc w:val="both"/>
              <w:rPr>
                <w:sz w:val="24"/>
                <w:szCs w:val="24"/>
              </w:rPr>
            </w:pPr>
            <w:r w:rsidRPr="00AA5C32">
              <w:rPr>
                <w:sz w:val="24"/>
                <w:szCs w:val="24"/>
              </w:rPr>
              <w:t xml:space="preserve">12. Коэффициент обеспеченности собственными средствами составил </w:t>
            </w:r>
            <w:r w:rsidR="006E7254" w:rsidRPr="00AA5C32">
              <w:rPr>
                <w:noProof/>
                <w:sz w:val="24"/>
                <w:szCs w:val="24"/>
              </w:rPr>
              <w:t>0,7</w:t>
            </w:r>
            <w:r w:rsidRPr="00AA5C32">
              <w:rPr>
                <w:sz w:val="24"/>
                <w:szCs w:val="24"/>
              </w:rPr>
              <w:t xml:space="preserve"> при нормативе 0,1 </w:t>
            </w:r>
            <w:r w:rsidRPr="00AA5C32">
              <w:rPr>
                <w:b/>
                <w:sz w:val="24"/>
                <w:szCs w:val="24"/>
              </w:rPr>
              <w:t>(</w:t>
            </w:r>
            <w:r w:rsidRPr="00AA5C32">
              <w:rPr>
                <w:b/>
                <w:noProof/>
                <w:sz w:val="24"/>
                <w:szCs w:val="24"/>
              </w:rPr>
              <w:t>5</w:t>
            </w:r>
            <w:r w:rsidRPr="00AA5C32">
              <w:rPr>
                <w:b/>
                <w:sz w:val="24"/>
                <w:szCs w:val="24"/>
              </w:rPr>
              <w:t xml:space="preserve"> баллов)</w:t>
            </w:r>
            <w:r w:rsidRPr="00AA5C32">
              <w:rPr>
                <w:sz w:val="24"/>
                <w:szCs w:val="24"/>
              </w:rPr>
              <w:t>.</w:t>
            </w:r>
          </w:p>
          <w:p w:rsidR="00E07A5B" w:rsidRPr="00AA5C32" w:rsidRDefault="008A117E" w:rsidP="00E07A5B">
            <w:pPr>
              <w:shd w:val="clear" w:color="auto" w:fill="FFFFFF" w:themeFill="background1"/>
              <w:jc w:val="both"/>
              <w:rPr>
                <w:sz w:val="24"/>
                <w:szCs w:val="24"/>
              </w:rPr>
            </w:pPr>
            <w:r w:rsidRPr="00AA5C32">
              <w:rPr>
                <w:sz w:val="24"/>
                <w:szCs w:val="24"/>
              </w:rPr>
              <w:t>13. </w:t>
            </w:r>
            <w:r w:rsidR="00E07A5B" w:rsidRPr="00AA5C32">
              <w:rPr>
                <w:sz w:val="24"/>
                <w:szCs w:val="24"/>
              </w:rPr>
              <w:t xml:space="preserve">Среднемесячная номинальная начисленная заработная плата работников в </w:t>
            </w:r>
            <w:r w:rsidR="00E07A5B" w:rsidRPr="00AA5C32">
              <w:rPr>
                <w:noProof/>
                <w:sz w:val="24"/>
                <w:szCs w:val="24"/>
              </w:rPr>
              <w:t>202</w:t>
            </w:r>
            <w:r w:rsidR="006E7254" w:rsidRPr="00AA5C32">
              <w:rPr>
                <w:noProof/>
                <w:sz w:val="24"/>
                <w:szCs w:val="24"/>
              </w:rPr>
              <w:t>3</w:t>
            </w:r>
            <w:r w:rsidR="00E07A5B" w:rsidRPr="00AA5C32">
              <w:rPr>
                <w:sz w:val="24"/>
                <w:szCs w:val="24"/>
              </w:rPr>
              <w:t xml:space="preserve"> году (</w:t>
            </w:r>
            <w:r w:rsidR="006E7254" w:rsidRPr="00AA5C32">
              <w:rPr>
                <w:sz w:val="24"/>
                <w:szCs w:val="24"/>
              </w:rPr>
              <w:t>69,1</w:t>
            </w:r>
            <w:r w:rsidR="00D00230" w:rsidRPr="00AA5C32">
              <w:rPr>
                <w:sz w:val="24"/>
                <w:szCs w:val="24"/>
              </w:rPr>
              <w:t xml:space="preserve"> </w:t>
            </w:r>
            <w:r w:rsidR="00E07A5B" w:rsidRPr="00AA5C32">
              <w:rPr>
                <w:sz w:val="24"/>
                <w:szCs w:val="24"/>
              </w:rPr>
              <w:t>тыс. руб.) в сравнении с 202</w:t>
            </w:r>
            <w:r w:rsidR="006E7254" w:rsidRPr="00AA5C32">
              <w:rPr>
                <w:sz w:val="24"/>
                <w:szCs w:val="24"/>
              </w:rPr>
              <w:t>2</w:t>
            </w:r>
            <w:r w:rsidR="00E07A5B" w:rsidRPr="00AA5C32">
              <w:rPr>
                <w:sz w:val="24"/>
                <w:szCs w:val="24"/>
              </w:rPr>
              <w:t xml:space="preserve"> годом (</w:t>
            </w:r>
            <w:r w:rsidR="006E7254" w:rsidRPr="00AA5C32">
              <w:rPr>
                <w:sz w:val="24"/>
                <w:szCs w:val="24"/>
              </w:rPr>
              <w:t>56,7 тыс. </w:t>
            </w:r>
            <w:r w:rsidR="00E07A5B" w:rsidRPr="00AA5C32">
              <w:rPr>
                <w:sz w:val="24"/>
                <w:szCs w:val="24"/>
              </w:rPr>
              <w:t xml:space="preserve">руб.) увеличилась на </w:t>
            </w:r>
            <w:r w:rsidR="006E7254" w:rsidRPr="00AA5C32">
              <w:rPr>
                <w:sz w:val="24"/>
                <w:szCs w:val="24"/>
              </w:rPr>
              <w:t>22</w:t>
            </w:r>
            <w:r w:rsidR="00E07A5B" w:rsidRPr="00AA5C32">
              <w:rPr>
                <w:sz w:val="24"/>
                <w:szCs w:val="24"/>
              </w:rPr>
              <w:t xml:space="preserve">%. Рост заработной платы превысил индекс потребительских цен </w:t>
            </w:r>
            <w:r w:rsidR="00E07A5B" w:rsidRPr="00AA5C32">
              <w:rPr>
                <w:b/>
                <w:sz w:val="24"/>
                <w:szCs w:val="24"/>
              </w:rPr>
              <w:t>(</w:t>
            </w:r>
            <w:r w:rsidR="006E7254" w:rsidRPr="00AA5C32">
              <w:rPr>
                <w:b/>
                <w:sz w:val="24"/>
                <w:szCs w:val="24"/>
              </w:rPr>
              <w:t>5</w:t>
            </w:r>
            <w:r w:rsidR="00E07A5B" w:rsidRPr="00AA5C32">
              <w:rPr>
                <w:b/>
                <w:sz w:val="24"/>
                <w:szCs w:val="24"/>
              </w:rPr>
              <w:t xml:space="preserve"> балл</w:t>
            </w:r>
            <w:r w:rsidR="006E7254" w:rsidRPr="00AA5C32">
              <w:rPr>
                <w:b/>
                <w:sz w:val="24"/>
                <w:szCs w:val="24"/>
              </w:rPr>
              <w:t>ов</w:t>
            </w:r>
            <w:r w:rsidR="00E07A5B" w:rsidRPr="00AA5C32">
              <w:rPr>
                <w:b/>
                <w:sz w:val="24"/>
                <w:szCs w:val="24"/>
              </w:rPr>
              <w:t>)</w:t>
            </w:r>
            <w:r w:rsidR="00E07A5B" w:rsidRPr="00AA5C32">
              <w:rPr>
                <w:sz w:val="24"/>
                <w:szCs w:val="24"/>
              </w:rPr>
              <w:t xml:space="preserve">.  </w:t>
            </w:r>
          </w:p>
          <w:p w:rsidR="00E07A5B" w:rsidRPr="00AA5C32" w:rsidRDefault="00E07A5B" w:rsidP="00E07A5B">
            <w:pPr>
              <w:shd w:val="clear" w:color="auto" w:fill="FFFFFF" w:themeFill="background1"/>
              <w:jc w:val="both"/>
              <w:rPr>
                <w:sz w:val="24"/>
                <w:szCs w:val="24"/>
              </w:rPr>
            </w:pPr>
            <w:r w:rsidRPr="00AA5C32">
              <w:rPr>
                <w:sz w:val="24"/>
                <w:szCs w:val="24"/>
              </w:rPr>
              <w:t>14. Целевое финансирование за счет средств бюджета городского округа в отчетном году</w:t>
            </w:r>
            <w:r w:rsidR="00055522" w:rsidRPr="00AA5C32">
              <w:rPr>
                <w:sz w:val="24"/>
                <w:szCs w:val="24"/>
              </w:rPr>
              <w:t>,</w:t>
            </w:r>
            <w:r w:rsidRPr="00AA5C32">
              <w:rPr>
                <w:sz w:val="24"/>
                <w:szCs w:val="24"/>
              </w:rPr>
              <w:t xml:space="preserve"> как и в 202</w:t>
            </w:r>
            <w:r w:rsidR="00805AD0" w:rsidRPr="00AA5C32">
              <w:rPr>
                <w:sz w:val="24"/>
                <w:szCs w:val="24"/>
              </w:rPr>
              <w:t>2</w:t>
            </w:r>
            <w:r w:rsidRPr="00AA5C32">
              <w:rPr>
                <w:sz w:val="24"/>
                <w:szCs w:val="24"/>
              </w:rPr>
              <w:t xml:space="preserve"> году</w:t>
            </w:r>
            <w:r w:rsidR="00055522" w:rsidRPr="00AA5C32">
              <w:rPr>
                <w:sz w:val="24"/>
                <w:szCs w:val="24"/>
              </w:rPr>
              <w:t>,</w:t>
            </w:r>
            <w:r w:rsidRPr="00AA5C32">
              <w:rPr>
                <w:sz w:val="24"/>
                <w:szCs w:val="24"/>
              </w:rPr>
              <w:t xml:space="preserve"> отсутствовало </w:t>
            </w:r>
            <w:r w:rsidRPr="00AA5C32">
              <w:rPr>
                <w:b/>
                <w:sz w:val="24"/>
                <w:szCs w:val="24"/>
              </w:rPr>
              <w:t>(</w:t>
            </w:r>
            <w:r w:rsidRPr="00AA5C32">
              <w:rPr>
                <w:b/>
                <w:noProof/>
                <w:sz w:val="24"/>
                <w:szCs w:val="24"/>
              </w:rPr>
              <w:t>5</w:t>
            </w:r>
            <w:r w:rsidRPr="00AA5C32">
              <w:rPr>
                <w:b/>
                <w:sz w:val="24"/>
                <w:szCs w:val="24"/>
              </w:rPr>
              <w:t xml:space="preserve"> баллов)</w:t>
            </w:r>
            <w:r w:rsidRPr="00AA5C32">
              <w:rPr>
                <w:sz w:val="24"/>
                <w:szCs w:val="24"/>
              </w:rPr>
              <w:t>.</w:t>
            </w:r>
          </w:p>
          <w:p w:rsidR="00E07A5B" w:rsidRPr="00AA5C32" w:rsidRDefault="008A117E" w:rsidP="00E07A5B">
            <w:pPr>
              <w:shd w:val="clear" w:color="auto" w:fill="FFFFFF" w:themeFill="background1"/>
              <w:jc w:val="both"/>
              <w:rPr>
                <w:sz w:val="24"/>
                <w:szCs w:val="24"/>
              </w:rPr>
            </w:pPr>
            <w:r w:rsidRPr="00AA5C32">
              <w:rPr>
                <w:sz w:val="24"/>
                <w:szCs w:val="24"/>
              </w:rPr>
              <w:t>15. </w:t>
            </w:r>
            <w:r w:rsidR="00E07A5B" w:rsidRPr="00AA5C32">
              <w:rPr>
                <w:sz w:val="24"/>
                <w:szCs w:val="24"/>
              </w:rPr>
              <w:t xml:space="preserve">Расходы на реализацию инвестиционных программ и программ энергосбережения в </w:t>
            </w:r>
            <w:r w:rsidR="00805AD0" w:rsidRPr="00AA5C32">
              <w:rPr>
                <w:noProof/>
                <w:sz w:val="24"/>
                <w:szCs w:val="24"/>
              </w:rPr>
              <w:t>2023</w:t>
            </w:r>
            <w:r w:rsidR="00E07A5B" w:rsidRPr="00AA5C32">
              <w:rPr>
                <w:sz w:val="24"/>
                <w:szCs w:val="24"/>
              </w:rPr>
              <w:t xml:space="preserve"> году по сравнению с 202</w:t>
            </w:r>
            <w:r w:rsidR="00805AD0" w:rsidRPr="00AA5C32">
              <w:rPr>
                <w:sz w:val="24"/>
                <w:szCs w:val="24"/>
              </w:rPr>
              <w:t>2</w:t>
            </w:r>
            <w:r w:rsidR="00E07A5B" w:rsidRPr="00AA5C32">
              <w:rPr>
                <w:sz w:val="24"/>
                <w:szCs w:val="24"/>
              </w:rPr>
              <w:t xml:space="preserve"> годом по программе энергосбережения увеличились </w:t>
            </w:r>
            <w:r w:rsidR="004A2426">
              <w:rPr>
                <w:sz w:val="24"/>
                <w:szCs w:val="24"/>
              </w:rPr>
              <w:t>более 10%</w:t>
            </w:r>
            <w:r w:rsidR="00C30BE4" w:rsidRPr="00AA5C32">
              <w:rPr>
                <w:sz w:val="24"/>
                <w:szCs w:val="24"/>
              </w:rPr>
              <w:t xml:space="preserve"> </w:t>
            </w:r>
            <w:r w:rsidR="00E07A5B" w:rsidRPr="00AA5C32">
              <w:rPr>
                <w:b/>
                <w:sz w:val="24"/>
                <w:szCs w:val="24"/>
              </w:rPr>
              <w:t>(</w:t>
            </w:r>
            <w:r w:rsidR="00E07A5B" w:rsidRPr="00AA5C32">
              <w:rPr>
                <w:b/>
                <w:noProof/>
                <w:sz w:val="24"/>
                <w:szCs w:val="24"/>
              </w:rPr>
              <w:t xml:space="preserve">5 </w:t>
            </w:r>
            <w:r w:rsidR="00E07A5B" w:rsidRPr="00AA5C32">
              <w:rPr>
                <w:b/>
                <w:sz w:val="24"/>
                <w:szCs w:val="24"/>
              </w:rPr>
              <w:t>баллов)</w:t>
            </w:r>
            <w:r w:rsidR="00E07A5B" w:rsidRPr="00AA5C32">
              <w:rPr>
                <w:sz w:val="24"/>
                <w:szCs w:val="24"/>
              </w:rPr>
              <w:t>.</w:t>
            </w:r>
          </w:p>
          <w:p w:rsidR="00E07A5B" w:rsidRPr="00AA5C32" w:rsidRDefault="008A117E" w:rsidP="00E07A5B">
            <w:pPr>
              <w:jc w:val="both"/>
              <w:rPr>
                <w:sz w:val="24"/>
                <w:szCs w:val="24"/>
              </w:rPr>
            </w:pPr>
            <w:r w:rsidRPr="00AA5C32">
              <w:rPr>
                <w:sz w:val="24"/>
                <w:szCs w:val="24"/>
              </w:rPr>
              <w:t>16. </w:t>
            </w:r>
            <w:r w:rsidR="00E07A5B" w:rsidRPr="00AA5C32">
              <w:rPr>
                <w:sz w:val="24"/>
                <w:szCs w:val="24"/>
              </w:rPr>
              <w:t xml:space="preserve">Внесение арендной платы за использование земельных участков (уплата земельного налога) произведено своевременно </w:t>
            </w:r>
            <w:r w:rsidR="004A2426">
              <w:rPr>
                <w:sz w:val="24"/>
                <w:szCs w:val="24"/>
              </w:rPr>
              <w:t xml:space="preserve">и в полном объеме </w:t>
            </w:r>
            <w:r w:rsidR="00E07A5B" w:rsidRPr="00AA5C32">
              <w:rPr>
                <w:b/>
                <w:sz w:val="24"/>
                <w:szCs w:val="24"/>
              </w:rPr>
              <w:t>(</w:t>
            </w:r>
            <w:r w:rsidR="00E07A5B" w:rsidRPr="00AA5C32">
              <w:rPr>
                <w:b/>
                <w:noProof/>
                <w:sz w:val="24"/>
                <w:szCs w:val="24"/>
              </w:rPr>
              <w:t>5</w:t>
            </w:r>
            <w:r w:rsidR="00E07A5B" w:rsidRPr="00AA5C32">
              <w:rPr>
                <w:b/>
                <w:sz w:val="24"/>
                <w:szCs w:val="24"/>
              </w:rPr>
              <w:t xml:space="preserve"> баллов)</w:t>
            </w:r>
            <w:r w:rsidR="00E07A5B" w:rsidRPr="00AA5C32">
              <w:rPr>
                <w:sz w:val="24"/>
                <w:szCs w:val="24"/>
              </w:rPr>
              <w:t>.</w:t>
            </w:r>
          </w:p>
          <w:p w:rsidR="00E07A5B" w:rsidRPr="00AA5C32" w:rsidRDefault="00E07A5B" w:rsidP="00E07A5B">
            <w:pPr>
              <w:jc w:val="both"/>
              <w:rPr>
                <w:sz w:val="24"/>
                <w:szCs w:val="24"/>
              </w:rPr>
            </w:pPr>
            <w:r w:rsidRPr="00AA5C32">
              <w:rPr>
                <w:sz w:val="24"/>
                <w:szCs w:val="24"/>
              </w:rPr>
              <w:t>17. Производительность труда в 202</w:t>
            </w:r>
            <w:r w:rsidR="00174DA9" w:rsidRPr="00AA5C32">
              <w:rPr>
                <w:sz w:val="24"/>
                <w:szCs w:val="24"/>
              </w:rPr>
              <w:t>3</w:t>
            </w:r>
            <w:r w:rsidRPr="00AA5C32">
              <w:rPr>
                <w:sz w:val="24"/>
                <w:szCs w:val="24"/>
              </w:rPr>
              <w:t xml:space="preserve"> году (</w:t>
            </w:r>
            <w:r w:rsidR="00174DA9" w:rsidRPr="00AA5C32">
              <w:rPr>
                <w:sz w:val="24"/>
                <w:szCs w:val="24"/>
              </w:rPr>
              <w:t>3 </w:t>
            </w:r>
            <w:r w:rsidR="007E3BA1" w:rsidRPr="00AA5C32">
              <w:rPr>
                <w:sz w:val="24"/>
                <w:szCs w:val="24"/>
              </w:rPr>
              <w:t>765</w:t>
            </w:r>
            <w:r w:rsidR="00174DA9" w:rsidRPr="00AA5C32">
              <w:rPr>
                <w:sz w:val="24"/>
                <w:szCs w:val="24"/>
              </w:rPr>
              <w:t> </w:t>
            </w:r>
            <w:r w:rsidRPr="00AA5C32">
              <w:rPr>
                <w:sz w:val="24"/>
                <w:szCs w:val="24"/>
              </w:rPr>
              <w:t>тыс. руб.) по отношению к 202</w:t>
            </w:r>
            <w:r w:rsidR="00174DA9" w:rsidRPr="00AA5C32">
              <w:rPr>
                <w:sz w:val="24"/>
                <w:szCs w:val="24"/>
              </w:rPr>
              <w:t>2</w:t>
            </w:r>
            <w:r w:rsidRPr="00AA5C32">
              <w:rPr>
                <w:sz w:val="24"/>
                <w:szCs w:val="24"/>
              </w:rPr>
              <w:t xml:space="preserve"> году (</w:t>
            </w:r>
            <w:r w:rsidR="00174DA9" w:rsidRPr="00AA5C32">
              <w:rPr>
                <w:sz w:val="24"/>
                <w:szCs w:val="24"/>
              </w:rPr>
              <w:t xml:space="preserve">3 452 </w:t>
            </w:r>
            <w:r w:rsidR="007E3BA1" w:rsidRPr="00AA5C32">
              <w:rPr>
                <w:sz w:val="24"/>
                <w:szCs w:val="24"/>
              </w:rPr>
              <w:t>тыс. руб.) увеличилась на 9</w:t>
            </w:r>
            <w:r w:rsidRPr="00AA5C32">
              <w:rPr>
                <w:sz w:val="24"/>
                <w:szCs w:val="24"/>
              </w:rPr>
              <w:t xml:space="preserve">% </w:t>
            </w:r>
            <w:r w:rsidR="00174DA9" w:rsidRPr="00AA5C32">
              <w:rPr>
                <w:b/>
                <w:sz w:val="24"/>
                <w:szCs w:val="24"/>
              </w:rPr>
              <w:t>(</w:t>
            </w:r>
            <w:r w:rsidR="007E3BA1" w:rsidRPr="00AA5C32">
              <w:rPr>
                <w:b/>
                <w:sz w:val="24"/>
                <w:szCs w:val="24"/>
              </w:rPr>
              <w:t>3 балла</w:t>
            </w:r>
            <w:r w:rsidRPr="00AA5C32">
              <w:rPr>
                <w:b/>
                <w:sz w:val="24"/>
                <w:szCs w:val="24"/>
              </w:rPr>
              <w:t>)</w:t>
            </w:r>
            <w:r w:rsidRPr="00AA5C32">
              <w:rPr>
                <w:sz w:val="24"/>
                <w:szCs w:val="24"/>
              </w:rPr>
              <w:t>.</w:t>
            </w:r>
            <w:r w:rsidR="00C30BE4" w:rsidRPr="00AA5C32">
              <w:rPr>
                <w:sz w:val="24"/>
                <w:szCs w:val="24"/>
              </w:rPr>
              <w:t xml:space="preserve">        </w:t>
            </w:r>
          </w:p>
          <w:p w:rsidR="00E07A5B" w:rsidRPr="00AA5C32" w:rsidRDefault="008A117E" w:rsidP="00E07A5B">
            <w:pPr>
              <w:jc w:val="both"/>
              <w:rPr>
                <w:sz w:val="24"/>
                <w:szCs w:val="24"/>
              </w:rPr>
            </w:pPr>
            <w:r w:rsidRPr="00AA5C32">
              <w:rPr>
                <w:sz w:val="24"/>
                <w:szCs w:val="24"/>
              </w:rPr>
              <w:t>18. </w:t>
            </w:r>
            <w:r w:rsidR="00E07A5B" w:rsidRPr="00AA5C32">
              <w:rPr>
                <w:sz w:val="24"/>
                <w:szCs w:val="24"/>
              </w:rPr>
              <w:t xml:space="preserve">Доходы от осуществления прочих видов деятельности (за исключением доходов от продажи имущества) в </w:t>
            </w:r>
            <w:r w:rsidR="00E07A5B" w:rsidRPr="00AA5C32">
              <w:rPr>
                <w:noProof/>
                <w:sz w:val="24"/>
                <w:szCs w:val="24"/>
              </w:rPr>
              <w:t>202</w:t>
            </w:r>
            <w:r w:rsidR="00100B7C" w:rsidRPr="00AA5C32">
              <w:rPr>
                <w:noProof/>
                <w:sz w:val="24"/>
                <w:szCs w:val="24"/>
              </w:rPr>
              <w:t>3</w:t>
            </w:r>
            <w:r w:rsidR="00E07A5B" w:rsidRPr="00AA5C32">
              <w:rPr>
                <w:sz w:val="24"/>
                <w:szCs w:val="24"/>
              </w:rPr>
              <w:t xml:space="preserve"> году (</w:t>
            </w:r>
            <w:r w:rsidR="00100B7C" w:rsidRPr="00AA5C32">
              <w:rPr>
                <w:sz w:val="24"/>
                <w:szCs w:val="24"/>
              </w:rPr>
              <w:t>6</w:t>
            </w:r>
            <w:r w:rsidR="004A2426">
              <w:rPr>
                <w:sz w:val="24"/>
                <w:szCs w:val="24"/>
              </w:rPr>
              <w:t>0</w:t>
            </w:r>
            <w:r w:rsidR="00100B7C" w:rsidRPr="00AA5C32">
              <w:rPr>
                <w:sz w:val="24"/>
                <w:szCs w:val="24"/>
              </w:rPr>
              <w:t> </w:t>
            </w:r>
            <w:r w:rsidR="004A2426">
              <w:rPr>
                <w:sz w:val="24"/>
                <w:szCs w:val="24"/>
              </w:rPr>
              <w:t>6</w:t>
            </w:r>
            <w:r w:rsidR="00100B7C" w:rsidRPr="00AA5C32">
              <w:rPr>
                <w:sz w:val="24"/>
                <w:szCs w:val="24"/>
              </w:rPr>
              <w:t>2</w:t>
            </w:r>
            <w:r w:rsidR="004A2426">
              <w:rPr>
                <w:sz w:val="24"/>
                <w:szCs w:val="24"/>
              </w:rPr>
              <w:t>0</w:t>
            </w:r>
            <w:r w:rsidR="00100B7C" w:rsidRPr="00AA5C32">
              <w:rPr>
                <w:sz w:val="24"/>
                <w:szCs w:val="24"/>
              </w:rPr>
              <w:t> </w:t>
            </w:r>
            <w:r w:rsidR="00E07A5B" w:rsidRPr="00AA5C32">
              <w:rPr>
                <w:sz w:val="24"/>
                <w:szCs w:val="24"/>
              </w:rPr>
              <w:t>тыс.</w:t>
            </w:r>
            <w:r w:rsidR="00100B7C" w:rsidRPr="00AA5C32">
              <w:rPr>
                <w:sz w:val="24"/>
                <w:szCs w:val="24"/>
              </w:rPr>
              <w:t> </w:t>
            </w:r>
            <w:r w:rsidR="00E07A5B" w:rsidRPr="00AA5C32">
              <w:rPr>
                <w:sz w:val="24"/>
                <w:szCs w:val="24"/>
              </w:rPr>
              <w:t>руб.) в сравнении с 202</w:t>
            </w:r>
            <w:r w:rsidR="00100B7C" w:rsidRPr="00AA5C32">
              <w:rPr>
                <w:sz w:val="24"/>
                <w:szCs w:val="24"/>
              </w:rPr>
              <w:t>2</w:t>
            </w:r>
            <w:r w:rsidR="00E07A5B" w:rsidRPr="00AA5C32">
              <w:rPr>
                <w:sz w:val="24"/>
                <w:szCs w:val="24"/>
              </w:rPr>
              <w:t xml:space="preserve"> годом (</w:t>
            </w:r>
            <w:r w:rsidR="00100B7C" w:rsidRPr="00AA5C32">
              <w:rPr>
                <w:sz w:val="24"/>
                <w:szCs w:val="24"/>
              </w:rPr>
              <w:t xml:space="preserve">53 784 </w:t>
            </w:r>
            <w:r w:rsidR="00E07A5B" w:rsidRPr="00AA5C32">
              <w:rPr>
                <w:sz w:val="24"/>
                <w:szCs w:val="24"/>
              </w:rPr>
              <w:t xml:space="preserve">тыс. руб.) увеличились </w:t>
            </w:r>
            <w:r w:rsidR="004A2426">
              <w:rPr>
                <w:sz w:val="24"/>
                <w:szCs w:val="24"/>
              </w:rPr>
              <w:t xml:space="preserve">более 10% </w:t>
            </w:r>
            <w:r w:rsidR="00E07A5B" w:rsidRPr="00AA5C32">
              <w:rPr>
                <w:b/>
                <w:sz w:val="24"/>
                <w:szCs w:val="24"/>
              </w:rPr>
              <w:t>(</w:t>
            </w:r>
            <w:r w:rsidR="00E07A5B" w:rsidRPr="00AA5C32">
              <w:rPr>
                <w:b/>
                <w:noProof/>
                <w:sz w:val="24"/>
                <w:szCs w:val="24"/>
              </w:rPr>
              <w:t>5</w:t>
            </w:r>
            <w:r w:rsidR="00E07A5B" w:rsidRPr="00AA5C32">
              <w:rPr>
                <w:b/>
                <w:sz w:val="24"/>
                <w:szCs w:val="24"/>
              </w:rPr>
              <w:t xml:space="preserve"> баллов)</w:t>
            </w:r>
            <w:r w:rsidR="00E07A5B" w:rsidRPr="00AA5C32">
              <w:rPr>
                <w:sz w:val="24"/>
                <w:szCs w:val="24"/>
              </w:rPr>
              <w:t>.</w:t>
            </w:r>
          </w:p>
          <w:p w:rsidR="00E07A5B" w:rsidRPr="00AA5C32" w:rsidRDefault="00E07A5B" w:rsidP="00E07A5B">
            <w:pPr>
              <w:jc w:val="both"/>
              <w:rPr>
                <w:sz w:val="24"/>
                <w:szCs w:val="24"/>
              </w:rPr>
            </w:pPr>
            <w:r w:rsidRPr="00AA5C32">
              <w:rPr>
                <w:sz w:val="24"/>
                <w:szCs w:val="24"/>
              </w:rPr>
              <w:t xml:space="preserve">19. Перечень услуг в отчетном году остался на уровне предыдущего года </w:t>
            </w:r>
            <w:r w:rsidRPr="00AA5C32">
              <w:rPr>
                <w:b/>
                <w:sz w:val="24"/>
                <w:szCs w:val="24"/>
              </w:rPr>
              <w:t>(3 балла)</w:t>
            </w:r>
            <w:r w:rsidRPr="00AA5C32">
              <w:rPr>
                <w:sz w:val="24"/>
                <w:szCs w:val="24"/>
              </w:rPr>
              <w:t>.</w:t>
            </w:r>
          </w:p>
          <w:p w:rsidR="00F73F62" w:rsidRPr="00AA5C32" w:rsidRDefault="00F73F62" w:rsidP="008A117E">
            <w:pPr>
              <w:shd w:val="clear" w:color="auto" w:fill="FFFFFF"/>
              <w:ind w:firstLine="319"/>
              <w:jc w:val="both"/>
              <w:rPr>
                <w:sz w:val="24"/>
                <w:szCs w:val="24"/>
              </w:rPr>
            </w:pPr>
            <w:r w:rsidRPr="00AA5C32">
              <w:rPr>
                <w:sz w:val="24"/>
                <w:szCs w:val="24"/>
              </w:rPr>
              <w:t xml:space="preserve">Финансовым результатом деятельности общества за </w:t>
            </w:r>
            <w:r w:rsidRPr="00AA5C32">
              <w:rPr>
                <w:noProof/>
                <w:sz w:val="24"/>
                <w:szCs w:val="24"/>
              </w:rPr>
              <w:t>202</w:t>
            </w:r>
            <w:r w:rsidR="007549CC" w:rsidRPr="00AA5C32">
              <w:rPr>
                <w:noProof/>
                <w:sz w:val="24"/>
                <w:szCs w:val="24"/>
              </w:rPr>
              <w:t>4</w:t>
            </w:r>
            <w:r w:rsidRPr="00AA5C32">
              <w:rPr>
                <w:sz w:val="24"/>
                <w:szCs w:val="24"/>
              </w:rPr>
              <w:t xml:space="preserve"> год прогнозируется чистая прибыль в размере </w:t>
            </w:r>
            <w:r w:rsidR="0092181F" w:rsidRPr="00AA5C32">
              <w:rPr>
                <w:noProof/>
                <w:sz w:val="24"/>
                <w:szCs w:val="24"/>
              </w:rPr>
              <w:t>2 522</w:t>
            </w:r>
            <w:r w:rsidRPr="00AA5C32">
              <w:rPr>
                <w:sz w:val="24"/>
                <w:szCs w:val="24"/>
              </w:rPr>
              <w:t xml:space="preserve"> тыс. руб. Поступление дивидендов </w:t>
            </w:r>
            <w:r w:rsidR="004902F0" w:rsidRPr="00AA5C32">
              <w:rPr>
                <w:sz w:val="24"/>
                <w:szCs w:val="24"/>
              </w:rPr>
              <w:t xml:space="preserve">за </w:t>
            </w:r>
            <w:r w:rsidR="00873DCE" w:rsidRPr="00AA5C32">
              <w:rPr>
                <w:sz w:val="24"/>
                <w:szCs w:val="24"/>
              </w:rPr>
              <w:t>202</w:t>
            </w:r>
            <w:r w:rsidR="0092181F" w:rsidRPr="00AA5C32">
              <w:rPr>
                <w:sz w:val="24"/>
                <w:szCs w:val="24"/>
              </w:rPr>
              <w:t>3</w:t>
            </w:r>
            <w:r w:rsidR="00CB3398" w:rsidRPr="00AA5C32">
              <w:rPr>
                <w:sz w:val="24"/>
                <w:szCs w:val="24"/>
              </w:rPr>
              <w:t xml:space="preserve"> год </w:t>
            </w:r>
            <w:r w:rsidRPr="00AA5C32">
              <w:rPr>
                <w:sz w:val="24"/>
                <w:szCs w:val="24"/>
              </w:rPr>
              <w:t xml:space="preserve">в бюджет городского округа </w:t>
            </w:r>
            <w:r w:rsidR="004902F0" w:rsidRPr="00AA5C32">
              <w:rPr>
                <w:sz w:val="24"/>
                <w:szCs w:val="24"/>
              </w:rPr>
              <w:t>в 202</w:t>
            </w:r>
            <w:r w:rsidR="0092181F" w:rsidRPr="00AA5C32">
              <w:rPr>
                <w:sz w:val="24"/>
                <w:szCs w:val="24"/>
              </w:rPr>
              <w:t>4</w:t>
            </w:r>
            <w:r w:rsidR="00CB3398" w:rsidRPr="00AA5C32">
              <w:rPr>
                <w:sz w:val="24"/>
                <w:szCs w:val="24"/>
              </w:rPr>
              <w:t xml:space="preserve"> году не </w:t>
            </w:r>
            <w:r w:rsidRPr="00AA5C32">
              <w:rPr>
                <w:sz w:val="24"/>
                <w:szCs w:val="24"/>
              </w:rPr>
              <w:t>планируется. Инвестиции в основной капитал на 202</w:t>
            </w:r>
            <w:r w:rsidR="0092181F" w:rsidRPr="00AA5C32">
              <w:rPr>
                <w:sz w:val="24"/>
                <w:szCs w:val="24"/>
              </w:rPr>
              <w:t>4</w:t>
            </w:r>
            <w:r w:rsidR="00EE600F" w:rsidRPr="00AA5C32">
              <w:rPr>
                <w:sz w:val="24"/>
                <w:szCs w:val="24"/>
              </w:rPr>
              <w:t xml:space="preserve"> год </w:t>
            </w:r>
            <w:r w:rsidRPr="00AA5C32">
              <w:rPr>
                <w:sz w:val="24"/>
                <w:szCs w:val="24"/>
              </w:rPr>
              <w:t>не планируются.</w:t>
            </w:r>
          </w:p>
          <w:p w:rsidR="006A0F60" w:rsidRPr="00AA5C32" w:rsidRDefault="00A41D05" w:rsidP="008A117E">
            <w:pPr>
              <w:pStyle w:val="Default"/>
              <w:ind w:firstLine="319"/>
              <w:jc w:val="both"/>
              <w:rPr>
                <w:rFonts w:ascii="Times New Roman" w:hAnsi="Times New Roman" w:cs="Times New Roman"/>
                <w:color w:val="auto"/>
              </w:rPr>
            </w:pPr>
            <w:r w:rsidRPr="00AA5C32">
              <w:rPr>
                <w:rFonts w:ascii="Times New Roman" w:hAnsi="Times New Roman" w:cs="Times New Roman"/>
                <w:color w:val="auto"/>
              </w:rPr>
              <w:t>У</w:t>
            </w:r>
            <w:r w:rsidR="000C4E58" w:rsidRPr="00AA5C32">
              <w:rPr>
                <w:rFonts w:ascii="Times New Roman" w:hAnsi="Times New Roman" w:cs="Times New Roman"/>
                <w:color w:val="auto"/>
              </w:rPr>
              <w:t>читывая</w:t>
            </w:r>
            <w:r w:rsidR="001515EE" w:rsidRPr="00AA5C32">
              <w:rPr>
                <w:rFonts w:ascii="Times New Roman" w:hAnsi="Times New Roman" w:cs="Times New Roman"/>
                <w:color w:val="auto"/>
              </w:rPr>
              <w:t xml:space="preserve"> деятельность общества по содержанию инженерной инфраструктуры</w:t>
            </w:r>
            <w:r w:rsidR="00C32D0A" w:rsidRPr="00AA5C32">
              <w:rPr>
                <w:rFonts w:ascii="Times New Roman" w:hAnsi="Times New Roman" w:cs="Times New Roman"/>
                <w:color w:val="auto"/>
              </w:rPr>
              <w:t xml:space="preserve"> Центрального и Комсомольского районов</w:t>
            </w:r>
            <w:r w:rsidR="00100AC8" w:rsidRPr="00AA5C32">
              <w:rPr>
                <w:rFonts w:ascii="Times New Roman" w:hAnsi="Times New Roman" w:cs="Times New Roman"/>
                <w:color w:val="auto"/>
              </w:rPr>
              <w:t xml:space="preserve"> городского округа Тольятти</w:t>
            </w:r>
            <w:r w:rsidR="00A0250D" w:rsidRPr="00AA5C32">
              <w:rPr>
                <w:rFonts w:ascii="Times New Roman" w:hAnsi="Times New Roman" w:cs="Times New Roman"/>
                <w:color w:val="auto"/>
              </w:rPr>
              <w:t xml:space="preserve"> в сфере электроснабжения</w:t>
            </w:r>
            <w:r w:rsidR="004C5E21" w:rsidRPr="00AA5C32">
              <w:rPr>
                <w:rFonts w:ascii="Times New Roman" w:hAnsi="Times New Roman" w:cs="Times New Roman"/>
                <w:color w:val="auto"/>
              </w:rPr>
              <w:t xml:space="preserve"> и</w:t>
            </w:r>
            <w:r w:rsidR="00A0250D" w:rsidRPr="00AA5C32">
              <w:rPr>
                <w:rFonts w:ascii="Times New Roman" w:hAnsi="Times New Roman" w:cs="Times New Roman"/>
                <w:color w:val="auto"/>
              </w:rPr>
              <w:t xml:space="preserve"> водоотведения</w:t>
            </w:r>
            <w:r w:rsidR="00A56224" w:rsidRPr="00AA5C32">
              <w:rPr>
                <w:rFonts w:ascii="Times New Roman" w:hAnsi="Times New Roman" w:cs="Times New Roman"/>
                <w:color w:val="auto"/>
              </w:rPr>
              <w:t xml:space="preserve">, дальнейшее участие муниципального образования в </w:t>
            </w:r>
            <w:r w:rsidR="00C30BE4" w:rsidRPr="00AA5C32">
              <w:rPr>
                <w:rFonts w:ascii="Times New Roman" w:hAnsi="Times New Roman" w:cs="Times New Roman"/>
                <w:color w:val="auto"/>
              </w:rPr>
              <w:t xml:space="preserve">АО «ПО КХ </w:t>
            </w:r>
            <w:proofErr w:type="spellStart"/>
            <w:r w:rsidR="00C30BE4" w:rsidRPr="00AA5C32">
              <w:rPr>
                <w:rFonts w:ascii="Times New Roman" w:hAnsi="Times New Roman" w:cs="Times New Roman"/>
                <w:color w:val="auto"/>
              </w:rPr>
              <w:t>г.о</w:t>
            </w:r>
            <w:proofErr w:type="spellEnd"/>
            <w:r w:rsidR="00C30BE4" w:rsidRPr="00AA5C32">
              <w:rPr>
                <w:rFonts w:ascii="Times New Roman" w:hAnsi="Times New Roman" w:cs="Times New Roman"/>
                <w:color w:val="auto"/>
              </w:rPr>
              <w:t>. Тольятти»</w:t>
            </w:r>
            <w:r w:rsidRPr="00AA5C32">
              <w:rPr>
                <w:rFonts w:ascii="Times New Roman" w:hAnsi="Times New Roman" w:cs="Times New Roman"/>
                <w:color w:val="auto"/>
              </w:rPr>
              <w:t xml:space="preserve"> является целесообразным</w:t>
            </w:r>
            <w:r w:rsidR="00C30BE4" w:rsidRPr="00AA5C32">
              <w:rPr>
                <w:rFonts w:ascii="Times New Roman" w:hAnsi="Times New Roman" w:cs="Times New Roman"/>
                <w:color w:val="auto"/>
              </w:rPr>
              <w:t>.</w:t>
            </w:r>
          </w:p>
        </w:tc>
        <w:tc>
          <w:tcPr>
            <w:tcW w:w="2522" w:type="dxa"/>
            <w:shd w:val="clear" w:color="auto" w:fill="auto"/>
          </w:tcPr>
          <w:p w:rsidR="00546B51" w:rsidRPr="00AA5C32" w:rsidRDefault="00B40B07" w:rsidP="00546B51">
            <w:pPr>
              <w:jc w:val="both"/>
              <w:rPr>
                <w:sz w:val="24"/>
                <w:szCs w:val="24"/>
              </w:rPr>
            </w:pPr>
            <w:r w:rsidRPr="00AA5C32">
              <w:rPr>
                <w:sz w:val="24"/>
                <w:szCs w:val="24"/>
              </w:rPr>
              <w:lastRenderedPageBreak/>
              <w:t>Управление акциями</w:t>
            </w:r>
            <w:r w:rsidR="00A61F44" w:rsidRPr="00AA5C32">
              <w:rPr>
                <w:sz w:val="24"/>
                <w:szCs w:val="24"/>
              </w:rPr>
              <w:t xml:space="preserve"> за 202</w:t>
            </w:r>
            <w:r w:rsidR="00B65A36" w:rsidRPr="00AA5C32">
              <w:rPr>
                <w:sz w:val="24"/>
                <w:szCs w:val="24"/>
              </w:rPr>
              <w:t>3</w:t>
            </w:r>
            <w:r w:rsidR="00A61F44" w:rsidRPr="00AA5C32">
              <w:rPr>
                <w:sz w:val="24"/>
                <w:szCs w:val="24"/>
              </w:rPr>
              <w:t xml:space="preserve"> год</w:t>
            </w:r>
            <w:r w:rsidRPr="00AA5C32">
              <w:rPr>
                <w:sz w:val="24"/>
                <w:szCs w:val="24"/>
              </w:rPr>
              <w:t xml:space="preserve"> является не</w:t>
            </w:r>
            <w:r w:rsidR="000555D1" w:rsidRPr="00AA5C32">
              <w:rPr>
                <w:sz w:val="24"/>
                <w:szCs w:val="24"/>
              </w:rPr>
              <w:t xml:space="preserve">достаточно </w:t>
            </w:r>
            <w:r w:rsidRPr="00AA5C32">
              <w:rPr>
                <w:sz w:val="24"/>
                <w:szCs w:val="24"/>
              </w:rPr>
              <w:t>эффективным</w:t>
            </w:r>
            <w:r w:rsidR="00A41D05" w:rsidRPr="00AA5C32">
              <w:rPr>
                <w:sz w:val="24"/>
                <w:szCs w:val="24"/>
              </w:rPr>
              <w:t xml:space="preserve">, так </w:t>
            </w:r>
            <w:proofErr w:type="gramStart"/>
            <w:r w:rsidR="00A41D05" w:rsidRPr="00AA5C32">
              <w:rPr>
                <w:sz w:val="24"/>
                <w:szCs w:val="24"/>
              </w:rPr>
              <w:t xml:space="preserve">как </w:t>
            </w:r>
            <w:r w:rsidRPr="00AA5C32">
              <w:rPr>
                <w:sz w:val="24"/>
                <w:szCs w:val="24"/>
              </w:rPr>
              <w:t xml:space="preserve"> </w:t>
            </w:r>
            <w:r w:rsidR="00C30BE4" w:rsidRPr="00AA5C32">
              <w:rPr>
                <w:sz w:val="24"/>
                <w:szCs w:val="24"/>
              </w:rPr>
              <w:t>суммарн</w:t>
            </w:r>
            <w:r w:rsidR="00A41D05" w:rsidRPr="00AA5C32">
              <w:rPr>
                <w:sz w:val="24"/>
                <w:szCs w:val="24"/>
              </w:rPr>
              <w:t>ая</w:t>
            </w:r>
            <w:proofErr w:type="gramEnd"/>
            <w:r w:rsidR="00C30BE4" w:rsidRPr="00AA5C32">
              <w:rPr>
                <w:sz w:val="24"/>
                <w:szCs w:val="24"/>
              </w:rPr>
              <w:t xml:space="preserve"> оценк</w:t>
            </w:r>
            <w:r w:rsidR="00A41D05" w:rsidRPr="00AA5C32">
              <w:rPr>
                <w:sz w:val="24"/>
                <w:szCs w:val="24"/>
              </w:rPr>
              <w:t>а составляет</w:t>
            </w:r>
            <w:r w:rsidR="00B65A36" w:rsidRPr="00AA5C32">
              <w:rPr>
                <w:sz w:val="24"/>
                <w:szCs w:val="24"/>
              </w:rPr>
              <w:t xml:space="preserve"> </w:t>
            </w:r>
            <w:r w:rsidR="009334A3" w:rsidRPr="00AA5C32">
              <w:rPr>
                <w:sz w:val="24"/>
                <w:szCs w:val="24"/>
              </w:rPr>
              <w:t>6</w:t>
            </w:r>
            <w:r w:rsidR="007E3BA1" w:rsidRPr="00AA5C32">
              <w:rPr>
                <w:sz w:val="24"/>
                <w:szCs w:val="24"/>
              </w:rPr>
              <w:t>6</w:t>
            </w:r>
            <w:r w:rsidR="00C30BE4" w:rsidRPr="00AA5C32">
              <w:rPr>
                <w:sz w:val="24"/>
                <w:szCs w:val="24"/>
              </w:rPr>
              <w:t xml:space="preserve"> баллов</w:t>
            </w:r>
            <w:r w:rsidR="00A41D05" w:rsidRPr="00AA5C32">
              <w:rPr>
                <w:sz w:val="24"/>
                <w:szCs w:val="24"/>
              </w:rPr>
              <w:t xml:space="preserve"> при </w:t>
            </w:r>
            <w:r w:rsidR="00546B51" w:rsidRPr="00AA5C32">
              <w:rPr>
                <w:sz w:val="24"/>
                <w:szCs w:val="24"/>
              </w:rPr>
              <w:t>оценк</w:t>
            </w:r>
            <w:r w:rsidR="00A41D05" w:rsidRPr="00AA5C32">
              <w:rPr>
                <w:sz w:val="24"/>
                <w:szCs w:val="24"/>
              </w:rPr>
              <w:t>е</w:t>
            </w:r>
            <w:r w:rsidR="00546B51" w:rsidRPr="00AA5C32">
              <w:rPr>
                <w:sz w:val="24"/>
                <w:szCs w:val="24"/>
              </w:rPr>
              <w:t xml:space="preserve"> критерия 1</w:t>
            </w:r>
            <w:r w:rsidR="00A41D05" w:rsidRPr="00AA5C32">
              <w:rPr>
                <w:sz w:val="24"/>
                <w:szCs w:val="24"/>
              </w:rPr>
              <w:t>,</w:t>
            </w:r>
            <w:r w:rsidR="00546B51" w:rsidRPr="00AA5C32">
              <w:rPr>
                <w:sz w:val="24"/>
                <w:szCs w:val="24"/>
              </w:rPr>
              <w:t xml:space="preserve"> равн</w:t>
            </w:r>
            <w:r w:rsidR="00A41D05" w:rsidRPr="00AA5C32">
              <w:rPr>
                <w:sz w:val="24"/>
                <w:szCs w:val="24"/>
              </w:rPr>
              <w:t>ой</w:t>
            </w:r>
            <w:r w:rsidR="00546B51" w:rsidRPr="00AA5C32">
              <w:rPr>
                <w:sz w:val="24"/>
                <w:szCs w:val="24"/>
              </w:rPr>
              <w:t xml:space="preserve"> 0</w:t>
            </w:r>
            <w:r w:rsidR="00A41D05" w:rsidRPr="00AA5C32">
              <w:rPr>
                <w:sz w:val="24"/>
                <w:szCs w:val="24"/>
              </w:rPr>
              <w:t>.</w:t>
            </w:r>
            <w:r w:rsidR="00546B51" w:rsidRPr="00AA5C32">
              <w:rPr>
                <w:sz w:val="24"/>
                <w:szCs w:val="24"/>
              </w:rPr>
              <w:t xml:space="preserve"> </w:t>
            </w:r>
          </w:p>
          <w:p w:rsidR="00B40B07" w:rsidRPr="00AA5C32" w:rsidRDefault="00B40B07" w:rsidP="00B40B07">
            <w:pPr>
              <w:jc w:val="both"/>
              <w:rPr>
                <w:sz w:val="24"/>
                <w:szCs w:val="24"/>
              </w:rPr>
            </w:pPr>
          </w:p>
          <w:p w:rsidR="00B65A36" w:rsidRPr="00AA5C32" w:rsidRDefault="000C00DE" w:rsidP="00B65A36">
            <w:pPr>
              <w:jc w:val="both"/>
              <w:rPr>
                <w:sz w:val="24"/>
                <w:szCs w:val="24"/>
              </w:rPr>
            </w:pPr>
            <w:r w:rsidRPr="00AA5C32">
              <w:rPr>
                <w:sz w:val="24"/>
                <w:szCs w:val="24"/>
              </w:rPr>
              <w:t xml:space="preserve">По оценке за </w:t>
            </w:r>
            <w:r w:rsidR="00873DCE" w:rsidRPr="00AA5C32">
              <w:rPr>
                <w:sz w:val="24"/>
                <w:szCs w:val="24"/>
              </w:rPr>
              <w:t>202</w:t>
            </w:r>
            <w:r w:rsidR="00B65A36" w:rsidRPr="00AA5C32">
              <w:rPr>
                <w:sz w:val="24"/>
                <w:szCs w:val="24"/>
              </w:rPr>
              <w:t>2</w:t>
            </w:r>
            <w:r w:rsidRPr="00AA5C32">
              <w:rPr>
                <w:sz w:val="24"/>
                <w:szCs w:val="24"/>
              </w:rPr>
              <w:t xml:space="preserve"> год у</w:t>
            </w:r>
            <w:r w:rsidR="00E60CCA" w:rsidRPr="00AA5C32">
              <w:rPr>
                <w:sz w:val="24"/>
                <w:szCs w:val="24"/>
              </w:rPr>
              <w:t>правление акциями явля</w:t>
            </w:r>
            <w:r w:rsidR="006958B9">
              <w:rPr>
                <w:sz w:val="24"/>
                <w:szCs w:val="24"/>
              </w:rPr>
              <w:t>лось</w:t>
            </w:r>
            <w:r w:rsidR="00E60CCA" w:rsidRPr="00AA5C32">
              <w:rPr>
                <w:sz w:val="24"/>
                <w:szCs w:val="24"/>
              </w:rPr>
              <w:t xml:space="preserve"> </w:t>
            </w:r>
            <w:r w:rsidR="00936A43" w:rsidRPr="00AA5C32">
              <w:rPr>
                <w:sz w:val="24"/>
                <w:szCs w:val="24"/>
              </w:rPr>
              <w:t>недостаточно э</w:t>
            </w:r>
            <w:r w:rsidR="00E60CCA" w:rsidRPr="00AA5C32">
              <w:rPr>
                <w:sz w:val="24"/>
                <w:szCs w:val="24"/>
              </w:rPr>
              <w:t>ффективным</w:t>
            </w:r>
            <w:r w:rsidR="00A61F44" w:rsidRPr="00AA5C32">
              <w:rPr>
                <w:sz w:val="24"/>
                <w:szCs w:val="24"/>
              </w:rPr>
              <w:t xml:space="preserve">                     </w:t>
            </w:r>
            <w:proofErr w:type="gramStart"/>
            <w:r w:rsidR="00A61F44" w:rsidRPr="00AA5C32">
              <w:rPr>
                <w:sz w:val="24"/>
                <w:szCs w:val="24"/>
              </w:rPr>
              <w:t xml:space="preserve">  </w:t>
            </w:r>
            <w:r w:rsidR="00E60CCA" w:rsidRPr="00AA5C32">
              <w:rPr>
                <w:sz w:val="24"/>
                <w:szCs w:val="24"/>
              </w:rPr>
              <w:t xml:space="preserve"> </w:t>
            </w:r>
            <w:r w:rsidRPr="00AA5C32">
              <w:rPr>
                <w:sz w:val="24"/>
                <w:szCs w:val="24"/>
              </w:rPr>
              <w:t>(</w:t>
            </w:r>
            <w:proofErr w:type="gramEnd"/>
            <w:r w:rsidR="00B65A36" w:rsidRPr="00AA5C32">
              <w:rPr>
                <w:sz w:val="24"/>
                <w:szCs w:val="24"/>
              </w:rPr>
              <w:t>75</w:t>
            </w:r>
            <w:r w:rsidR="00E60CCA" w:rsidRPr="00AA5C32">
              <w:rPr>
                <w:sz w:val="24"/>
                <w:szCs w:val="24"/>
              </w:rPr>
              <w:t xml:space="preserve"> балл</w:t>
            </w:r>
            <w:r w:rsidR="00B525FF" w:rsidRPr="00AA5C32">
              <w:rPr>
                <w:sz w:val="24"/>
                <w:szCs w:val="24"/>
              </w:rPr>
              <w:t>ов</w:t>
            </w:r>
            <w:r w:rsidRPr="00AA5C32">
              <w:rPr>
                <w:sz w:val="24"/>
                <w:szCs w:val="24"/>
              </w:rPr>
              <w:t>)</w:t>
            </w:r>
            <w:r w:rsidR="00B65A36" w:rsidRPr="00AA5C32">
              <w:rPr>
                <w:sz w:val="24"/>
                <w:szCs w:val="24"/>
              </w:rPr>
              <w:t xml:space="preserve"> при оценке критерия 1, равной 0. </w:t>
            </w:r>
          </w:p>
          <w:p w:rsidR="00E60CCA" w:rsidRPr="00AA5C32" w:rsidRDefault="00E60CCA" w:rsidP="00E60CCA">
            <w:pPr>
              <w:jc w:val="both"/>
              <w:rPr>
                <w:sz w:val="24"/>
                <w:szCs w:val="24"/>
              </w:rPr>
            </w:pPr>
          </w:p>
          <w:p w:rsidR="00412F27" w:rsidRPr="00AA5C32" w:rsidRDefault="00412F27" w:rsidP="00A245A1">
            <w:pPr>
              <w:jc w:val="both"/>
              <w:rPr>
                <w:sz w:val="24"/>
                <w:szCs w:val="24"/>
              </w:rPr>
            </w:pPr>
          </w:p>
        </w:tc>
      </w:tr>
      <w:tr w:rsidR="003630F9" w:rsidRPr="00AA5C32" w:rsidTr="00AA5C32">
        <w:trPr>
          <w:trHeight w:val="846"/>
        </w:trPr>
        <w:tc>
          <w:tcPr>
            <w:tcW w:w="540" w:type="dxa"/>
            <w:shd w:val="clear" w:color="auto" w:fill="auto"/>
          </w:tcPr>
          <w:p w:rsidR="003630F9" w:rsidRPr="00AA5C32" w:rsidRDefault="00483FFE" w:rsidP="003630F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lastRenderedPageBreak/>
              <w:t>2</w:t>
            </w:r>
            <w:r w:rsidR="003630F9" w:rsidRPr="00AA5C32">
              <w:rPr>
                <w:sz w:val="24"/>
                <w:szCs w:val="24"/>
              </w:rPr>
              <w:t>.</w:t>
            </w:r>
          </w:p>
        </w:tc>
        <w:tc>
          <w:tcPr>
            <w:tcW w:w="2545" w:type="dxa"/>
            <w:shd w:val="clear" w:color="auto" w:fill="auto"/>
          </w:tcPr>
          <w:p w:rsidR="003630F9" w:rsidRPr="00AA5C32" w:rsidRDefault="003630F9" w:rsidP="003630F9">
            <w:pPr>
              <w:jc w:val="both"/>
              <w:rPr>
                <w:sz w:val="24"/>
                <w:szCs w:val="24"/>
              </w:rPr>
            </w:pPr>
            <w:r w:rsidRPr="00F55F1D">
              <w:rPr>
                <w:sz w:val="24"/>
                <w:szCs w:val="24"/>
              </w:rPr>
              <w:t>ОАО «Дорожное ремонтно-</w:t>
            </w:r>
            <w:r w:rsidRPr="00F55F1D">
              <w:rPr>
                <w:sz w:val="24"/>
                <w:szCs w:val="24"/>
              </w:rPr>
              <w:lastRenderedPageBreak/>
              <w:t>строительное управление»</w:t>
            </w:r>
            <w:r w:rsidRPr="00AA5C32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88" w:type="dxa"/>
            <w:shd w:val="clear" w:color="auto" w:fill="auto"/>
          </w:tcPr>
          <w:p w:rsidR="003630F9" w:rsidRPr="00AA5C32" w:rsidRDefault="003630F9" w:rsidP="003630F9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lastRenderedPageBreak/>
              <w:t>30</w:t>
            </w:r>
            <w:r w:rsidRPr="00AA5C32">
              <w:rPr>
                <w:sz w:val="24"/>
                <w:szCs w:val="24"/>
              </w:rPr>
              <w:t xml:space="preserve"> баллов</w:t>
            </w:r>
          </w:p>
        </w:tc>
        <w:tc>
          <w:tcPr>
            <w:tcW w:w="7825" w:type="dxa"/>
            <w:shd w:val="clear" w:color="auto" w:fill="auto"/>
          </w:tcPr>
          <w:p w:rsidR="003630F9" w:rsidRPr="00E21CA4" w:rsidRDefault="003630F9" w:rsidP="003630F9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 w:rsidRPr="00E21CA4">
              <w:rPr>
                <w:sz w:val="24"/>
                <w:szCs w:val="24"/>
              </w:rPr>
              <w:t xml:space="preserve">1. Дивиденды в 2023 году </w:t>
            </w:r>
            <w:r>
              <w:rPr>
                <w:sz w:val="24"/>
                <w:szCs w:val="24"/>
              </w:rPr>
              <w:t xml:space="preserve">по итогам 2022 года </w:t>
            </w:r>
            <w:r w:rsidRPr="00E21CA4">
              <w:rPr>
                <w:sz w:val="24"/>
                <w:szCs w:val="24"/>
              </w:rPr>
              <w:t xml:space="preserve">не </w:t>
            </w:r>
            <w:r>
              <w:rPr>
                <w:sz w:val="24"/>
                <w:szCs w:val="24"/>
              </w:rPr>
              <w:t>выплачены</w:t>
            </w:r>
            <w:r w:rsidRPr="00E21CA4">
              <w:rPr>
                <w:sz w:val="24"/>
                <w:szCs w:val="24"/>
              </w:rPr>
              <w:t xml:space="preserve"> в связи с</w:t>
            </w:r>
            <w:r>
              <w:rPr>
                <w:sz w:val="24"/>
                <w:szCs w:val="24"/>
              </w:rPr>
              <w:t xml:space="preserve"> процедурой</w:t>
            </w:r>
            <w:r w:rsidRPr="00E21CA4">
              <w:rPr>
                <w:sz w:val="24"/>
                <w:szCs w:val="24"/>
              </w:rPr>
              <w:t xml:space="preserve"> банкротств</w:t>
            </w:r>
            <w:r>
              <w:rPr>
                <w:sz w:val="24"/>
                <w:szCs w:val="24"/>
              </w:rPr>
              <w:t>а</w:t>
            </w:r>
            <w:r w:rsidRPr="00E21CA4">
              <w:rPr>
                <w:sz w:val="24"/>
                <w:szCs w:val="24"/>
              </w:rPr>
              <w:t xml:space="preserve"> </w:t>
            </w:r>
            <w:r w:rsidRPr="00E21CA4">
              <w:rPr>
                <w:b/>
                <w:sz w:val="24"/>
                <w:szCs w:val="24"/>
              </w:rPr>
              <w:t>(0 баллов)</w:t>
            </w:r>
            <w:r w:rsidRPr="00E21CA4">
              <w:rPr>
                <w:sz w:val="24"/>
                <w:szCs w:val="24"/>
              </w:rPr>
              <w:t>.</w:t>
            </w:r>
          </w:p>
          <w:p w:rsidR="003630F9" w:rsidRPr="00E21CA4" w:rsidRDefault="003630F9" w:rsidP="003630F9">
            <w:pPr>
              <w:jc w:val="both"/>
              <w:rPr>
                <w:sz w:val="24"/>
                <w:szCs w:val="24"/>
              </w:rPr>
            </w:pPr>
            <w:r w:rsidRPr="00E21CA4">
              <w:rPr>
                <w:sz w:val="24"/>
                <w:szCs w:val="24"/>
              </w:rPr>
              <w:lastRenderedPageBreak/>
              <w:t xml:space="preserve">2. Выручка в 2023 году составила 6 419 тыс. руб. и увеличилась на 9,3% (основная деятельность обществом не ведется, в выручке отражены доходы от сдачи в аренду имущества) </w:t>
            </w:r>
            <w:r w:rsidRPr="00E21CA4">
              <w:rPr>
                <w:b/>
                <w:sz w:val="24"/>
                <w:szCs w:val="24"/>
              </w:rPr>
              <w:t>(3 балла)</w:t>
            </w:r>
            <w:r w:rsidRPr="00E21CA4">
              <w:rPr>
                <w:sz w:val="24"/>
                <w:szCs w:val="24"/>
              </w:rPr>
              <w:t>.</w:t>
            </w:r>
          </w:p>
          <w:p w:rsidR="003630F9" w:rsidRPr="00E21CA4" w:rsidRDefault="003630F9" w:rsidP="003630F9">
            <w:pPr>
              <w:pStyle w:val="Default"/>
              <w:jc w:val="both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E21CA4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 xml:space="preserve">3. Удельный вес себестоимости в выручке от продажи товаров (продукции, работ, услуг) составил 35% и уменьшился более 10% </w:t>
            </w:r>
            <w:r w:rsidRPr="00E21CA4">
              <w:rPr>
                <w:rFonts w:ascii="Times New Roman" w:eastAsia="Times New Roman" w:hAnsi="Times New Roman" w:cs="Times New Roman"/>
                <w:b/>
                <w:color w:val="auto"/>
                <w:lang w:eastAsia="ru-RU"/>
              </w:rPr>
              <w:t>(5 баллов)</w:t>
            </w:r>
            <w:r w:rsidRPr="00E21CA4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.</w:t>
            </w:r>
          </w:p>
          <w:p w:rsidR="003630F9" w:rsidRPr="00E21CA4" w:rsidRDefault="003630F9" w:rsidP="003630F9">
            <w:pPr>
              <w:jc w:val="both"/>
              <w:rPr>
                <w:sz w:val="24"/>
                <w:szCs w:val="24"/>
              </w:rPr>
            </w:pPr>
            <w:r w:rsidRPr="00E21CA4">
              <w:rPr>
                <w:sz w:val="24"/>
                <w:szCs w:val="24"/>
              </w:rPr>
              <w:t xml:space="preserve">4. Просроченная кредиторская задолженность на конец 2023 года составила 38 245 тыс. руб. </w:t>
            </w:r>
            <w:r w:rsidRPr="00E21CA4">
              <w:rPr>
                <w:b/>
                <w:sz w:val="24"/>
                <w:szCs w:val="24"/>
              </w:rPr>
              <w:t>(0 баллов)</w:t>
            </w:r>
            <w:r w:rsidRPr="00E21CA4">
              <w:rPr>
                <w:sz w:val="24"/>
                <w:szCs w:val="24"/>
              </w:rPr>
              <w:t>.</w:t>
            </w:r>
          </w:p>
          <w:p w:rsidR="003630F9" w:rsidRPr="00E21CA4" w:rsidRDefault="003630F9" w:rsidP="003630F9">
            <w:pPr>
              <w:jc w:val="both"/>
              <w:rPr>
                <w:sz w:val="24"/>
                <w:szCs w:val="24"/>
              </w:rPr>
            </w:pPr>
            <w:r w:rsidRPr="00E21CA4">
              <w:rPr>
                <w:sz w:val="24"/>
                <w:szCs w:val="24"/>
              </w:rPr>
              <w:t xml:space="preserve">5. Просроченная дебиторская задолженность на конец 2023 года 15 882,9 тыс. руб. </w:t>
            </w:r>
            <w:r w:rsidRPr="00E21CA4">
              <w:rPr>
                <w:b/>
                <w:sz w:val="24"/>
                <w:szCs w:val="24"/>
              </w:rPr>
              <w:t>(0 баллов)</w:t>
            </w:r>
            <w:r w:rsidRPr="00E21CA4">
              <w:rPr>
                <w:sz w:val="24"/>
                <w:szCs w:val="24"/>
              </w:rPr>
              <w:t xml:space="preserve">. </w:t>
            </w:r>
          </w:p>
          <w:p w:rsidR="003630F9" w:rsidRPr="00E21CA4" w:rsidRDefault="003630F9" w:rsidP="003630F9">
            <w:pPr>
              <w:jc w:val="both"/>
              <w:rPr>
                <w:sz w:val="24"/>
                <w:szCs w:val="24"/>
              </w:rPr>
            </w:pPr>
            <w:r w:rsidRPr="00E21CA4">
              <w:rPr>
                <w:sz w:val="24"/>
                <w:szCs w:val="24"/>
              </w:rPr>
              <w:t xml:space="preserve">6. Чистая прибыль в 2023 году (64 тыс. руб.) в сравнении с 2022 годом (1 098 тыс. руб.) уменьшилась </w:t>
            </w:r>
            <w:r w:rsidRPr="00E21CA4">
              <w:rPr>
                <w:b/>
                <w:sz w:val="24"/>
                <w:szCs w:val="24"/>
              </w:rPr>
              <w:t>(0 баллов)</w:t>
            </w:r>
            <w:r w:rsidRPr="00E21CA4">
              <w:rPr>
                <w:sz w:val="24"/>
                <w:szCs w:val="24"/>
              </w:rPr>
              <w:t xml:space="preserve">. </w:t>
            </w:r>
          </w:p>
          <w:p w:rsidR="003630F9" w:rsidRPr="00E21CA4" w:rsidRDefault="003630F9" w:rsidP="003630F9">
            <w:pPr>
              <w:jc w:val="both"/>
              <w:rPr>
                <w:sz w:val="24"/>
                <w:szCs w:val="24"/>
              </w:rPr>
            </w:pPr>
            <w:r w:rsidRPr="00E21CA4">
              <w:rPr>
                <w:sz w:val="24"/>
                <w:szCs w:val="24"/>
              </w:rPr>
              <w:t xml:space="preserve">7. EBITDA (прибыль до вычета процентов, налогов, амортизации) в 2023 году (403 тыс. руб.) в сравнении с 2022 годом (1 463 тыс. руб.) уменьшилась </w:t>
            </w:r>
            <w:r w:rsidRPr="00E21CA4">
              <w:rPr>
                <w:b/>
                <w:sz w:val="24"/>
                <w:szCs w:val="24"/>
              </w:rPr>
              <w:t>(0 баллов)</w:t>
            </w:r>
            <w:r w:rsidRPr="00E21CA4">
              <w:rPr>
                <w:sz w:val="24"/>
                <w:szCs w:val="24"/>
              </w:rPr>
              <w:t>.</w:t>
            </w:r>
          </w:p>
          <w:p w:rsidR="003630F9" w:rsidRPr="00E21CA4" w:rsidRDefault="003630F9" w:rsidP="003630F9">
            <w:pPr>
              <w:jc w:val="both"/>
              <w:rPr>
                <w:sz w:val="24"/>
                <w:szCs w:val="24"/>
              </w:rPr>
            </w:pPr>
            <w:r w:rsidRPr="00E21CA4">
              <w:rPr>
                <w:sz w:val="24"/>
                <w:szCs w:val="24"/>
              </w:rPr>
              <w:t xml:space="preserve">8. Чистые активы (7 298 тыс. руб.) меньше уставного капитала (18 617 тыс. руб.) </w:t>
            </w:r>
            <w:r w:rsidRPr="00E21CA4">
              <w:rPr>
                <w:b/>
                <w:sz w:val="24"/>
                <w:szCs w:val="24"/>
              </w:rPr>
              <w:t>(0 баллов)</w:t>
            </w:r>
            <w:r w:rsidRPr="00E21CA4">
              <w:rPr>
                <w:sz w:val="24"/>
                <w:szCs w:val="24"/>
              </w:rPr>
              <w:t xml:space="preserve">. </w:t>
            </w:r>
          </w:p>
          <w:p w:rsidR="003630F9" w:rsidRPr="00E21CA4" w:rsidRDefault="003630F9" w:rsidP="003630F9">
            <w:pPr>
              <w:jc w:val="both"/>
              <w:rPr>
                <w:sz w:val="24"/>
                <w:szCs w:val="24"/>
              </w:rPr>
            </w:pPr>
            <w:r w:rsidRPr="00E21CA4">
              <w:rPr>
                <w:sz w:val="24"/>
                <w:szCs w:val="24"/>
              </w:rPr>
              <w:t xml:space="preserve">9. Фондоотдача в отчетном году составила 0,25 и увеличилась на 9,9%     </w:t>
            </w:r>
            <w:proofErr w:type="gramStart"/>
            <w:r w:rsidRPr="00E21CA4">
              <w:rPr>
                <w:sz w:val="24"/>
                <w:szCs w:val="24"/>
              </w:rPr>
              <w:t xml:space="preserve">   </w:t>
            </w:r>
            <w:r w:rsidRPr="00E21CA4">
              <w:rPr>
                <w:b/>
                <w:sz w:val="24"/>
                <w:szCs w:val="24"/>
              </w:rPr>
              <w:t>(</w:t>
            </w:r>
            <w:proofErr w:type="gramEnd"/>
            <w:r w:rsidRPr="00E21CA4">
              <w:rPr>
                <w:b/>
                <w:sz w:val="24"/>
                <w:szCs w:val="24"/>
              </w:rPr>
              <w:t>3 балла).</w:t>
            </w:r>
          </w:p>
          <w:p w:rsidR="003630F9" w:rsidRPr="00E21CA4" w:rsidRDefault="003630F9" w:rsidP="003630F9">
            <w:pPr>
              <w:shd w:val="clear" w:color="auto" w:fill="FFFFFF" w:themeFill="background1"/>
              <w:jc w:val="both"/>
              <w:rPr>
                <w:sz w:val="24"/>
                <w:szCs w:val="24"/>
              </w:rPr>
            </w:pPr>
            <w:r w:rsidRPr="00E21CA4">
              <w:rPr>
                <w:sz w:val="24"/>
                <w:szCs w:val="24"/>
              </w:rPr>
              <w:t xml:space="preserve">10. Рентабельность продаж в 2023 году (0,65) в сравнении с 2022 годом (0,51%) увеличилась более 10% </w:t>
            </w:r>
            <w:r w:rsidRPr="00E21CA4">
              <w:rPr>
                <w:b/>
                <w:sz w:val="24"/>
                <w:szCs w:val="24"/>
              </w:rPr>
              <w:t>(5 баллов)</w:t>
            </w:r>
            <w:r w:rsidRPr="00E21CA4">
              <w:rPr>
                <w:sz w:val="24"/>
                <w:szCs w:val="24"/>
              </w:rPr>
              <w:t>.</w:t>
            </w:r>
          </w:p>
          <w:p w:rsidR="003630F9" w:rsidRPr="00E21CA4" w:rsidRDefault="003630F9" w:rsidP="003630F9">
            <w:pPr>
              <w:jc w:val="both"/>
              <w:rPr>
                <w:sz w:val="24"/>
                <w:szCs w:val="24"/>
              </w:rPr>
            </w:pPr>
            <w:r w:rsidRPr="00E21CA4">
              <w:rPr>
                <w:sz w:val="24"/>
                <w:szCs w:val="24"/>
              </w:rPr>
              <w:t xml:space="preserve">11. Коэффициент текущей ликвидности составил 0,33, что меньше 1,0 и свидетельствует о низком уровне платежеспособности общества </w:t>
            </w:r>
            <w:r w:rsidRPr="00E21CA4">
              <w:rPr>
                <w:b/>
                <w:sz w:val="24"/>
                <w:szCs w:val="24"/>
              </w:rPr>
              <w:t>(0 баллов)</w:t>
            </w:r>
            <w:r w:rsidRPr="00E21CA4">
              <w:rPr>
                <w:sz w:val="24"/>
                <w:szCs w:val="24"/>
              </w:rPr>
              <w:t>.</w:t>
            </w:r>
          </w:p>
          <w:p w:rsidR="003630F9" w:rsidRPr="00E21CA4" w:rsidRDefault="003630F9" w:rsidP="003630F9">
            <w:pPr>
              <w:jc w:val="both"/>
              <w:rPr>
                <w:sz w:val="24"/>
                <w:szCs w:val="24"/>
              </w:rPr>
            </w:pPr>
            <w:r w:rsidRPr="00E21CA4">
              <w:rPr>
                <w:sz w:val="24"/>
                <w:szCs w:val="24"/>
              </w:rPr>
              <w:t xml:space="preserve">12. Коэффициент обеспеченности собственными средствами составил      </w:t>
            </w:r>
            <w:proofErr w:type="gramStart"/>
            <w:r w:rsidRPr="00E21CA4">
              <w:rPr>
                <w:sz w:val="24"/>
                <w:szCs w:val="24"/>
              </w:rPr>
              <w:t xml:space="preserve">   (</w:t>
            </w:r>
            <w:proofErr w:type="gramEnd"/>
            <w:r w:rsidRPr="00E21CA4">
              <w:rPr>
                <w:sz w:val="24"/>
                <w:szCs w:val="24"/>
              </w:rPr>
              <w:t xml:space="preserve">-2,11) при нормативе 0,1. Отрицательное значение данного показателя характеризует недостаток собственных средств предприятия, необходимых для его финансовой устойчивости и финансирования текущей деятельности </w:t>
            </w:r>
            <w:r w:rsidRPr="00E21CA4">
              <w:rPr>
                <w:b/>
                <w:sz w:val="24"/>
                <w:szCs w:val="24"/>
              </w:rPr>
              <w:t>(0 баллов)</w:t>
            </w:r>
            <w:r w:rsidRPr="00E21CA4">
              <w:rPr>
                <w:sz w:val="24"/>
                <w:szCs w:val="24"/>
              </w:rPr>
              <w:t>.</w:t>
            </w:r>
          </w:p>
          <w:p w:rsidR="003630F9" w:rsidRPr="00E21CA4" w:rsidRDefault="003630F9" w:rsidP="003630F9">
            <w:pPr>
              <w:jc w:val="both"/>
              <w:rPr>
                <w:sz w:val="24"/>
                <w:szCs w:val="24"/>
              </w:rPr>
            </w:pPr>
            <w:r w:rsidRPr="00E21CA4">
              <w:rPr>
                <w:sz w:val="24"/>
                <w:szCs w:val="24"/>
              </w:rPr>
              <w:t xml:space="preserve">13. Среднемесячная номинальная начисленная заработная плата работников в 2023 году (36,1 тыс. руб.) в сравнении с 2022 годом (44,3 тыс. руб.) уменьшилась </w:t>
            </w:r>
            <w:r w:rsidRPr="00E21CA4">
              <w:rPr>
                <w:b/>
                <w:sz w:val="24"/>
                <w:szCs w:val="24"/>
              </w:rPr>
              <w:t>(0 баллов)</w:t>
            </w:r>
            <w:r w:rsidRPr="00E21CA4">
              <w:rPr>
                <w:sz w:val="24"/>
                <w:szCs w:val="24"/>
              </w:rPr>
              <w:t>.</w:t>
            </w:r>
          </w:p>
          <w:p w:rsidR="003630F9" w:rsidRPr="00E21CA4" w:rsidRDefault="003630F9" w:rsidP="003630F9">
            <w:pPr>
              <w:jc w:val="both"/>
              <w:rPr>
                <w:sz w:val="24"/>
                <w:szCs w:val="24"/>
              </w:rPr>
            </w:pPr>
            <w:r w:rsidRPr="001F655E">
              <w:rPr>
                <w:sz w:val="24"/>
                <w:szCs w:val="24"/>
              </w:rPr>
              <w:t xml:space="preserve">14. Целевое финансирование за счет средств бюджета городского округа в отчетном году, как и в предыдущем, отсутствовало </w:t>
            </w:r>
            <w:r w:rsidRPr="001F655E">
              <w:rPr>
                <w:b/>
                <w:sz w:val="24"/>
                <w:szCs w:val="24"/>
              </w:rPr>
              <w:t>(5 баллов)</w:t>
            </w:r>
            <w:r w:rsidRPr="001F655E">
              <w:rPr>
                <w:sz w:val="24"/>
                <w:szCs w:val="24"/>
              </w:rPr>
              <w:t>.</w:t>
            </w:r>
          </w:p>
          <w:p w:rsidR="003630F9" w:rsidRPr="00E21CA4" w:rsidRDefault="003630F9" w:rsidP="003630F9">
            <w:pPr>
              <w:jc w:val="both"/>
              <w:rPr>
                <w:sz w:val="24"/>
                <w:szCs w:val="24"/>
              </w:rPr>
            </w:pPr>
            <w:r w:rsidRPr="00E21CA4">
              <w:rPr>
                <w:sz w:val="24"/>
                <w:szCs w:val="24"/>
              </w:rPr>
              <w:t xml:space="preserve">15. Расходы на реализацию инвестиционных программ и программ энергосбережения в 2023 году, как и в 2022 году, отсутствовали </w:t>
            </w:r>
            <w:r w:rsidRPr="00E21CA4">
              <w:rPr>
                <w:b/>
                <w:sz w:val="24"/>
                <w:szCs w:val="24"/>
              </w:rPr>
              <w:t>(0 баллов)</w:t>
            </w:r>
            <w:r w:rsidRPr="00E21CA4">
              <w:rPr>
                <w:sz w:val="24"/>
                <w:szCs w:val="24"/>
              </w:rPr>
              <w:t>.</w:t>
            </w:r>
          </w:p>
          <w:p w:rsidR="003630F9" w:rsidRPr="00E21CA4" w:rsidRDefault="003630F9" w:rsidP="003630F9">
            <w:pPr>
              <w:jc w:val="both"/>
              <w:rPr>
                <w:sz w:val="24"/>
                <w:szCs w:val="24"/>
              </w:rPr>
            </w:pPr>
            <w:r w:rsidRPr="00E21CA4">
              <w:rPr>
                <w:sz w:val="24"/>
                <w:szCs w:val="24"/>
              </w:rPr>
              <w:lastRenderedPageBreak/>
              <w:t xml:space="preserve">16. Внесение арендной платы за использование земельных участков (уплата земельного налога) произведено своевременно и в полном объеме </w:t>
            </w:r>
            <w:r w:rsidRPr="00E21CA4">
              <w:rPr>
                <w:b/>
                <w:sz w:val="24"/>
                <w:szCs w:val="24"/>
              </w:rPr>
              <w:t>(5 баллов)</w:t>
            </w:r>
            <w:r w:rsidRPr="00E21CA4">
              <w:rPr>
                <w:sz w:val="24"/>
                <w:szCs w:val="24"/>
              </w:rPr>
              <w:t>.</w:t>
            </w:r>
          </w:p>
          <w:p w:rsidR="003630F9" w:rsidRPr="00E21CA4" w:rsidRDefault="003630F9" w:rsidP="003630F9">
            <w:pPr>
              <w:jc w:val="both"/>
              <w:rPr>
                <w:sz w:val="24"/>
                <w:szCs w:val="24"/>
              </w:rPr>
            </w:pPr>
            <w:r w:rsidRPr="00E21CA4">
              <w:rPr>
                <w:sz w:val="24"/>
                <w:szCs w:val="24"/>
              </w:rPr>
              <w:t xml:space="preserve">17. Производительность труда в 2023 году (3 210 тыс. руб.) по отношению к 2022 году (3 915 тыс. руб.) уменьшилась </w:t>
            </w:r>
            <w:r w:rsidRPr="00E21CA4">
              <w:rPr>
                <w:b/>
                <w:sz w:val="24"/>
                <w:szCs w:val="24"/>
              </w:rPr>
              <w:t>(0 баллов)</w:t>
            </w:r>
            <w:r w:rsidRPr="00E21CA4">
              <w:rPr>
                <w:sz w:val="24"/>
                <w:szCs w:val="24"/>
              </w:rPr>
              <w:t>.</w:t>
            </w:r>
          </w:p>
          <w:p w:rsidR="003630F9" w:rsidRPr="00E21CA4" w:rsidRDefault="003630F9" w:rsidP="003630F9">
            <w:pPr>
              <w:jc w:val="both"/>
              <w:rPr>
                <w:sz w:val="24"/>
                <w:szCs w:val="24"/>
              </w:rPr>
            </w:pPr>
            <w:r w:rsidRPr="00E21CA4">
              <w:rPr>
                <w:sz w:val="24"/>
                <w:szCs w:val="24"/>
              </w:rPr>
              <w:t xml:space="preserve">18. Доходы от осуществления прочих видов деятельности                               </w:t>
            </w:r>
            <w:proofErr w:type="gramStart"/>
            <w:r w:rsidRPr="00E21CA4">
              <w:rPr>
                <w:sz w:val="24"/>
                <w:szCs w:val="24"/>
              </w:rPr>
              <w:t xml:space="preserve">   (</w:t>
            </w:r>
            <w:proofErr w:type="gramEnd"/>
            <w:r w:rsidRPr="00E21CA4">
              <w:rPr>
                <w:sz w:val="24"/>
                <w:szCs w:val="24"/>
              </w:rPr>
              <w:t xml:space="preserve">за исключением доходов от продажи имущества) в 2023 году (2 858 тыс. руб.) в сравнении с 2022 годом (2 846 тыс. руб.) увеличились менее 5% </w:t>
            </w:r>
            <w:r w:rsidRPr="00E21CA4">
              <w:rPr>
                <w:b/>
                <w:sz w:val="24"/>
                <w:szCs w:val="24"/>
              </w:rPr>
              <w:t>(1 балл)</w:t>
            </w:r>
            <w:r w:rsidRPr="00E21CA4">
              <w:rPr>
                <w:sz w:val="24"/>
                <w:szCs w:val="24"/>
              </w:rPr>
              <w:t>.</w:t>
            </w:r>
          </w:p>
          <w:p w:rsidR="003630F9" w:rsidRPr="00E21CA4" w:rsidRDefault="003630F9" w:rsidP="003630F9">
            <w:pPr>
              <w:jc w:val="both"/>
              <w:rPr>
                <w:sz w:val="24"/>
                <w:szCs w:val="24"/>
              </w:rPr>
            </w:pPr>
            <w:r w:rsidRPr="00E21CA4">
              <w:rPr>
                <w:sz w:val="24"/>
                <w:szCs w:val="24"/>
              </w:rPr>
              <w:t xml:space="preserve">19. Перечень услуг в отчетном году остался на уровне предыдущего года </w:t>
            </w:r>
            <w:r w:rsidRPr="00E21CA4">
              <w:rPr>
                <w:b/>
                <w:sz w:val="24"/>
                <w:szCs w:val="24"/>
              </w:rPr>
              <w:t>(3 балла)</w:t>
            </w:r>
            <w:r w:rsidRPr="00E21CA4">
              <w:rPr>
                <w:sz w:val="24"/>
                <w:szCs w:val="24"/>
              </w:rPr>
              <w:t>.</w:t>
            </w:r>
          </w:p>
          <w:p w:rsidR="003630F9" w:rsidRPr="00E456B8" w:rsidRDefault="003630F9" w:rsidP="003630F9">
            <w:pPr>
              <w:shd w:val="clear" w:color="auto" w:fill="FFFFFF"/>
              <w:ind w:firstLine="319"/>
              <w:jc w:val="both"/>
              <w:rPr>
                <w:sz w:val="24"/>
                <w:szCs w:val="24"/>
              </w:rPr>
            </w:pPr>
            <w:r w:rsidRPr="00E456B8">
              <w:rPr>
                <w:sz w:val="24"/>
                <w:szCs w:val="24"/>
              </w:rPr>
              <w:t>Поступление дивидендов в бюджет городского округа в 2024 году по итогам деятельности за 2023 год не планируется. Доходы общества должны быть направлены, в первую очередь, на расчеты с кредиторами.</w:t>
            </w:r>
          </w:p>
          <w:p w:rsidR="003630F9" w:rsidRDefault="003630F9" w:rsidP="003630F9">
            <w:pPr>
              <w:shd w:val="clear" w:color="auto" w:fill="FFFFFF"/>
              <w:ind w:firstLine="319"/>
              <w:jc w:val="both"/>
              <w:rPr>
                <w:sz w:val="24"/>
                <w:szCs w:val="24"/>
              </w:rPr>
            </w:pPr>
            <w:r w:rsidRPr="00E456B8">
              <w:rPr>
                <w:sz w:val="24"/>
                <w:szCs w:val="24"/>
              </w:rPr>
              <w:t xml:space="preserve">Чистая прибыль от осуществления деятельности общества на 2024 год </w:t>
            </w:r>
            <w:r>
              <w:rPr>
                <w:sz w:val="24"/>
                <w:szCs w:val="24"/>
              </w:rPr>
              <w:t xml:space="preserve">прогнозируется </w:t>
            </w:r>
            <w:r w:rsidRPr="00E456B8">
              <w:rPr>
                <w:sz w:val="24"/>
                <w:szCs w:val="24"/>
              </w:rPr>
              <w:t>в размере 12 тыс. руб. Инвестиции в основной капитал на 2024 год не планируются.</w:t>
            </w:r>
            <w:r w:rsidRPr="00E21CA4">
              <w:rPr>
                <w:sz w:val="24"/>
                <w:szCs w:val="24"/>
              </w:rPr>
              <w:t xml:space="preserve"> </w:t>
            </w:r>
          </w:p>
          <w:p w:rsidR="003630F9" w:rsidRPr="00E21CA4" w:rsidRDefault="003630F9" w:rsidP="003630F9">
            <w:pPr>
              <w:ind w:firstLine="319"/>
              <w:jc w:val="both"/>
              <w:rPr>
                <w:sz w:val="24"/>
                <w:szCs w:val="24"/>
              </w:rPr>
            </w:pPr>
            <w:r w:rsidRPr="00E21CA4">
              <w:rPr>
                <w:sz w:val="24"/>
                <w:szCs w:val="24"/>
              </w:rPr>
              <w:t>Решением Арбитражного суда Самарской области от 11.06.2021</w:t>
            </w:r>
            <w:r>
              <w:rPr>
                <w:sz w:val="24"/>
                <w:szCs w:val="24"/>
              </w:rPr>
              <w:t xml:space="preserve">                     </w:t>
            </w:r>
            <w:r w:rsidRPr="00E21CA4">
              <w:rPr>
                <w:sz w:val="24"/>
                <w:szCs w:val="24"/>
              </w:rPr>
              <w:t xml:space="preserve"> по делу № А55-25900/2019 общество признано несостоятельным (банкротом), в отношении общества открыто конкурсное производство. </w:t>
            </w:r>
            <w:r>
              <w:rPr>
                <w:sz w:val="24"/>
                <w:szCs w:val="24"/>
              </w:rPr>
              <w:t>Определением Арбитражного суда Самарской области от 03.04.2023 к</w:t>
            </w:r>
            <w:r w:rsidRPr="00E21CA4">
              <w:rPr>
                <w:sz w:val="24"/>
                <w:szCs w:val="24"/>
              </w:rPr>
              <w:t xml:space="preserve">онкурсным управляющим </w:t>
            </w:r>
            <w:r>
              <w:rPr>
                <w:sz w:val="24"/>
                <w:szCs w:val="24"/>
              </w:rPr>
              <w:t xml:space="preserve">должника </w:t>
            </w:r>
            <w:r w:rsidRPr="00E21CA4">
              <w:rPr>
                <w:sz w:val="24"/>
                <w:szCs w:val="24"/>
              </w:rPr>
              <w:t>утвержден Корытин Максим Александрович, член САМРО «Ассоциация антикризисных управляющих».</w:t>
            </w:r>
            <w:r w:rsidRPr="00E21CA4">
              <w:t xml:space="preserve"> </w:t>
            </w:r>
            <w:r w:rsidRPr="00E21CA4">
              <w:rPr>
                <w:sz w:val="24"/>
                <w:szCs w:val="24"/>
              </w:rPr>
              <w:t xml:space="preserve">Определением Арбитражного суда Самарской области от 19.04.2024 </w:t>
            </w:r>
            <w:r w:rsidRPr="00E21CA4">
              <w:rPr>
                <w:sz w:val="24"/>
                <w:szCs w:val="24"/>
                <w:shd w:val="clear" w:color="auto" w:fill="FFFFFF"/>
              </w:rPr>
              <w:t xml:space="preserve">срок конкурсного производства в отношении  </w:t>
            </w:r>
            <w:r w:rsidRPr="00E21CA4">
              <w:rPr>
                <w:sz w:val="24"/>
                <w:szCs w:val="24"/>
              </w:rPr>
              <w:t>ОАО «Дорожное ремонтно-строительное управление» продлен на 2 месяца.</w:t>
            </w:r>
          </w:p>
        </w:tc>
        <w:tc>
          <w:tcPr>
            <w:tcW w:w="2522" w:type="dxa"/>
            <w:shd w:val="clear" w:color="auto" w:fill="auto"/>
          </w:tcPr>
          <w:p w:rsidR="003630F9" w:rsidRPr="00AA5C32" w:rsidRDefault="003630F9" w:rsidP="003630F9">
            <w:pPr>
              <w:pStyle w:val="a4"/>
              <w:shd w:val="clear" w:color="auto" w:fill="FFFFFF" w:themeFill="background1"/>
              <w:ind w:left="0"/>
              <w:jc w:val="both"/>
              <w:rPr>
                <w:sz w:val="24"/>
                <w:szCs w:val="24"/>
              </w:rPr>
            </w:pPr>
            <w:r w:rsidRPr="00AA5C32">
              <w:rPr>
                <w:sz w:val="24"/>
                <w:szCs w:val="24"/>
              </w:rPr>
              <w:lastRenderedPageBreak/>
              <w:t xml:space="preserve">Управление акциями за 2023 год является неэффективным, так </w:t>
            </w:r>
            <w:r w:rsidRPr="00AA5C32">
              <w:rPr>
                <w:sz w:val="24"/>
                <w:szCs w:val="24"/>
              </w:rPr>
              <w:lastRenderedPageBreak/>
              <w:t xml:space="preserve">как суммарная оценка составила </w:t>
            </w:r>
            <w:r w:rsidRPr="00C9551B">
              <w:rPr>
                <w:sz w:val="24"/>
                <w:szCs w:val="24"/>
              </w:rPr>
              <w:t>30</w:t>
            </w:r>
            <w:r w:rsidRPr="00AA5C32">
              <w:rPr>
                <w:sz w:val="24"/>
                <w:szCs w:val="24"/>
              </w:rPr>
              <w:t xml:space="preserve"> баллов, что меньше 47 баллов.</w:t>
            </w:r>
          </w:p>
          <w:p w:rsidR="003630F9" w:rsidRPr="00AA5C32" w:rsidRDefault="003630F9" w:rsidP="003630F9">
            <w:pPr>
              <w:pStyle w:val="a4"/>
              <w:ind w:left="0"/>
              <w:jc w:val="both"/>
              <w:rPr>
                <w:sz w:val="24"/>
                <w:szCs w:val="24"/>
              </w:rPr>
            </w:pPr>
          </w:p>
          <w:p w:rsidR="003630F9" w:rsidRPr="00AA5C32" w:rsidRDefault="003630F9" w:rsidP="003630F9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 w:rsidRPr="00AA5C32">
              <w:rPr>
                <w:sz w:val="24"/>
                <w:szCs w:val="24"/>
              </w:rPr>
              <w:t>По оценке за 202</w:t>
            </w:r>
            <w:r w:rsidRPr="00C9551B">
              <w:rPr>
                <w:sz w:val="24"/>
                <w:szCs w:val="24"/>
              </w:rPr>
              <w:t>2</w:t>
            </w:r>
            <w:r w:rsidRPr="00AA5C32">
              <w:rPr>
                <w:sz w:val="24"/>
                <w:szCs w:val="24"/>
              </w:rPr>
              <w:t xml:space="preserve"> год управление акциями </w:t>
            </w:r>
            <w:r w:rsidR="006958B9">
              <w:rPr>
                <w:sz w:val="24"/>
                <w:szCs w:val="24"/>
              </w:rPr>
              <w:t xml:space="preserve">являлось </w:t>
            </w:r>
            <w:r w:rsidRPr="00AA5C32">
              <w:rPr>
                <w:sz w:val="24"/>
                <w:szCs w:val="24"/>
              </w:rPr>
              <w:t xml:space="preserve">неэффективным              </w:t>
            </w:r>
            <w:proofErr w:type="gramStart"/>
            <w:r w:rsidRPr="00AA5C32">
              <w:rPr>
                <w:sz w:val="24"/>
                <w:szCs w:val="24"/>
              </w:rPr>
              <w:t xml:space="preserve">   (</w:t>
            </w:r>
            <w:proofErr w:type="gramEnd"/>
            <w:r w:rsidRPr="00AA5C32">
              <w:rPr>
                <w:sz w:val="24"/>
                <w:szCs w:val="24"/>
              </w:rPr>
              <w:t xml:space="preserve">18 баллов). </w:t>
            </w:r>
          </w:p>
          <w:p w:rsidR="003630F9" w:rsidRPr="00AA5C32" w:rsidRDefault="003630F9" w:rsidP="003630F9">
            <w:pPr>
              <w:pStyle w:val="a4"/>
              <w:ind w:left="0"/>
              <w:jc w:val="both"/>
              <w:rPr>
                <w:sz w:val="24"/>
                <w:szCs w:val="24"/>
              </w:rPr>
            </w:pPr>
          </w:p>
        </w:tc>
      </w:tr>
      <w:tr w:rsidR="003630F9" w:rsidRPr="00AA5C32" w:rsidTr="00AA5C32">
        <w:trPr>
          <w:trHeight w:val="562"/>
        </w:trPr>
        <w:tc>
          <w:tcPr>
            <w:tcW w:w="540" w:type="dxa"/>
            <w:shd w:val="clear" w:color="auto" w:fill="auto"/>
          </w:tcPr>
          <w:p w:rsidR="003630F9" w:rsidRPr="00AA5C32" w:rsidRDefault="00483FFE" w:rsidP="003630F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</w:t>
            </w:r>
            <w:r w:rsidR="003630F9" w:rsidRPr="00AA5C32">
              <w:rPr>
                <w:sz w:val="24"/>
                <w:szCs w:val="24"/>
              </w:rPr>
              <w:t>.</w:t>
            </w:r>
          </w:p>
        </w:tc>
        <w:tc>
          <w:tcPr>
            <w:tcW w:w="2545" w:type="dxa"/>
            <w:shd w:val="clear" w:color="auto" w:fill="auto"/>
          </w:tcPr>
          <w:p w:rsidR="003630F9" w:rsidRPr="00AA5C32" w:rsidRDefault="003630F9" w:rsidP="003630F9">
            <w:pPr>
              <w:jc w:val="both"/>
              <w:rPr>
                <w:sz w:val="24"/>
                <w:szCs w:val="24"/>
              </w:rPr>
            </w:pPr>
            <w:r w:rsidRPr="00AA5C32">
              <w:rPr>
                <w:sz w:val="24"/>
                <w:szCs w:val="24"/>
              </w:rPr>
              <w:t>АО «Муниципальное управление жилищно-коммунального хозяйства»</w:t>
            </w:r>
          </w:p>
        </w:tc>
        <w:tc>
          <w:tcPr>
            <w:tcW w:w="1588" w:type="dxa"/>
            <w:shd w:val="clear" w:color="auto" w:fill="auto"/>
          </w:tcPr>
          <w:p w:rsidR="003630F9" w:rsidRPr="00AA5C32" w:rsidRDefault="003630F9" w:rsidP="003630F9">
            <w:pPr>
              <w:jc w:val="center"/>
              <w:rPr>
                <w:sz w:val="24"/>
                <w:szCs w:val="24"/>
              </w:rPr>
            </w:pPr>
            <w:r w:rsidRPr="00AA5C32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  <w:lang w:val="en-US"/>
              </w:rPr>
              <w:t>6</w:t>
            </w:r>
            <w:r w:rsidRPr="00AA5C32">
              <w:rPr>
                <w:sz w:val="24"/>
                <w:szCs w:val="24"/>
              </w:rPr>
              <w:t xml:space="preserve"> баллов</w:t>
            </w:r>
          </w:p>
        </w:tc>
        <w:tc>
          <w:tcPr>
            <w:tcW w:w="7825" w:type="dxa"/>
            <w:shd w:val="clear" w:color="auto" w:fill="auto"/>
          </w:tcPr>
          <w:p w:rsidR="003630F9" w:rsidRPr="00AA5C32" w:rsidRDefault="003630F9" w:rsidP="003630F9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 w:rsidRPr="00AA5C32">
              <w:rPr>
                <w:sz w:val="24"/>
                <w:szCs w:val="24"/>
              </w:rPr>
              <w:t xml:space="preserve">1. Дивиденды в 2023 году не </w:t>
            </w:r>
            <w:r>
              <w:rPr>
                <w:sz w:val="24"/>
                <w:szCs w:val="24"/>
              </w:rPr>
              <w:t>выплаче</w:t>
            </w:r>
            <w:r w:rsidRPr="00AA5C32">
              <w:rPr>
                <w:sz w:val="24"/>
                <w:szCs w:val="24"/>
              </w:rPr>
              <w:t xml:space="preserve">ны в связи с </w:t>
            </w:r>
            <w:r>
              <w:rPr>
                <w:sz w:val="24"/>
                <w:szCs w:val="24"/>
              </w:rPr>
              <w:t xml:space="preserve">полученным </w:t>
            </w:r>
            <w:r w:rsidRPr="00AA5C32">
              <w:rPr>
                <w:sz w:val="24"/>
                <w:szCs w:val="24"/>
              </w:rPr>
              <w:t xml:space="preserve">убытком за 2022 год </w:t>
            </w:r>
            <w:r w:rsidRPr="00AA5C32">
              <w:rPr>
                <w:b/>
                <w:sz w:val="24"/>
                <w:szCs w:val="24"/>
              </w:rPr>
              <w:t>(0 баллов)</w:t>
            </w:r>
            <w:r w:rsidRPr="00AA5C32">
              <w:rPr>
                <w:sz w:val="24"/>
                <w:szCs w:val="24"/>
              </w:rPr>
              <w:t>.</w:t>
            </w:r>
          </w:p>
          <w:p w:rsidR="003630F9" w:rsidRPr="00AA5C32" w:rsidRDefault="003630F9" w:rsidP="003630F9">
            <w:pPr>
              <w:jc w:val="both"/>
              <w:rPr>
                <w:sz w:val="24"/>
                <w:szCs w:val="24"/>
              </w:rPr>
            </w:pPr>
            <w:r w:rsidRPr="00AA5C32">
              <w:rPr>
                <w:sz w:val="24"/>
                <w:szCs w:val="24"/>
              </w:rPr>
              <w:t xml:space="preserve">2. Выручка в </w:t>
            </w:r>
            <w:r w:rsidRPr="00AA5C32">
              <w:rPr>
                <w:noProof/>
                <w:sz w:val="24"/>
                <w:szCs w:val="24"/>
              </w:rPr>
              <w:t>2023</w:t>
            </w:r>
            <w:r w:rsidRPr="00AA5C32">
              <w:rPr>
                <w:sz w:val="24"/>
                <w:szCs w:val="24"/>
              </w:rPr>
              <w:t xml:space="preserve"> году (113</w:t>
            </w:r>
            <w:r w:rsidRPr="00AA5C32">
              <w:rPr>
                <w:sz w:val="24"/>
                <w:szCs w:val="24"/>
                <w:lang w:val="en-US"/>
              </w:rPr>
              <w:t> </w:t>
            </w:r>
            <w:r w:rsidRPr="00AA5C32">
              <w:rPr>
                <w:sz w:val="24"/>
                <w:szCs w:val="24"/>
              </w:rPr>
              <w:t xml:space="preserve">428 тыс. руб.) в сравнении с 2022 годом (104 206 тыс. руб.) увеличилась на 8,8% </w:t>
            </w:r>
            <w:r w:rsidRPr="00AA5C32">
              <w:rPr>
                <w:b/>
                <w:sz w:val="24"/>
                <w:szCs w:val="24"/>
              </w:rPr>
              <w:t>(3 балла)</w:t>
            </w:r>
            <w:r w:rsidRPr="00AA5C32">
              <w:rPr>
                <w:sz w:val="24"/>
                <w:szCs w:val="24"/>
              </w:rPr>
              <w:t>.</w:t>
            </w:r>
          </w:p>
          <w:p w:rsidR="003630F9" w:rsidRPr="00AA5C32" w:rsidRDefault="003630F9" w:rsidP="003630F9">
            <w:pPr>
              <w:jc w:val="both"/>
              <w:rPr>
                <w:sz w:val="24"/>
                <w:szCs w:val="24"/>
              </w:rPr>
            </w:pPr>
            <w:r w:rsidRPr="00AA5C32">
              <w:rPr>
                <w:sz w:val="24"/>
                <w:szCs w:val="24"/>
              </w:rPr>
              <w:t xml:space="preserve">3. Удельный вес себестоимости в выручке в отчетном году (97,7%) в сравнении с предыдущим годом (99,2%) уменьшился на 1,5% </w:t>
            </w:r>
            <w:r w:rsidRPr="00AA5C32">
              <w:rPr>
                <w:b/>
                <w:sz w:val="24"/>
                <w:szCs w:val="24"/>
              </w:rPr>
              <w:t>(1 балл)</w:t>
            </w:r>
            <w:r w:rsidRPr="00AA5C32">
              <w:rPr>
                <w:sz w:val="24"/>
                <w:szCs w:val="24"/>
              </w:rPr>
              <w:t>.</w:t>
            </w:r>
          </w:p>
          <w:p w:rsidR="003630F9" w:rsidRPr="00AA5C32" w:rsidRDefault="003630F9" w:rsidP="003630F9">
            <w:pPr>
              <w:jc w:val="both"/>
              <w:rPr>
                <w:sz w:val="24"/>
                <w:szCs w:val="24"/>
              </w:rPr>
            </w:pPr>
            <w:r w:rsidRPr="00AA5C32">
              <w:rPr>
                <w:sz w:val="24"/>
                <w:szCs w:val="24"/>
              </w:rPr>
              <w:t xml:space="preserve">4. Просроченная кредиторская задолженность на конец </w:t>
            </w:r>
            <w:r w:rsidRPr="00AA5C32">
              <w:rPr>
                <w:noProof/>
                <w:sz w:val="24"/>
                <w:szCs w:val="24"/>
              </w:rPr>
              <w:t>2023</w:t>
            </w:r>
            <w:r w:rsidRPr="00AA5C32">
              <w:rPr>
                <w:sz w:val="24"/>
                <w:szCs w:val="24"/>
              </w:rPr>
              <w:t xml:space="preserve"> года отсутствовала </w:t>
            </w:r>
            <w:r w:rsidRPr="00AA5C32">
              <w:rPr>
                <w:b/>
                <w:sz w:val="24"/>
                <w:szCs w:val="24"/>
              </w:rPr>
              <w:t>(</w:t>
            </w:r>
            <w:r w:rsidRPr="00AA5C32">
              <w:rPr>
                <w:b/>
                <w:noProof/>
                <w:sz w:val="24"/>
                <w:szCs w:val="24"/>
              </w:rPr>
              <w:t>5</w:t>
            </w:r>
            <w:r w:rsidRPr="00AA5C32">
              <w:rPr>
                <w:b/>
                <w:sz w:val="24"/>
                <w:szCs w:val="24"/>
              </w:rPr>
              <w:t xml:space="preserve"> баллов)</w:t>
            </w:r>
            <w:r w:rsidRPr="00AA5C32">
              <w:rPr>
                <w:sz w:val="24"/>
                <w:szCs w:val="24"/>
              </w:rPr>
              <w:t>.</w:t>
            </w:r>
          </w:p>
          <w:p w:rsidR="003630F9" w:rsidRPr="00AA5C32" w:rsidRDefault="003630F9" w:rsidP="003630F9">
            <w:pPr>
              <w:jc w:val="both"/>
              <w:rPr>
                <w:sz w:val="24"/>
                <w:szCs w:val="24"/>
              </w:rPr>
            </w:pPr>
            <w:r w:rsidRPr="00AA5C32">
              <w:rPr>
                <w:sz w:val="24"/>
                <w:szCs w:val="24"/>
              </w:rPr>
              <w:t xml:space="preserve">5. Просроченная дебиторская задолженность на конец 2023 года отсутствовала </w:t>
            </w:r>
            <w:r w:rsidRPr="00AA5C32">
              <w:rPr>
                <w:b/>
                <w:sz w:val="24"/>
                <w:szCs w:val="24"/>
              </w:rPr>
              <w:t>(</w:t>
            </w:r>
            <w:r w:rsidRPr="00AA5C32">
              <w:rPr>
                <w:b/>
                <w:noProof/>
                <w:sz w:val="24"/>
                <w:szCs w:val="24"/>
              </w:rPr>
              <w:t>5</w:t>
            </w:r>
            <w:r w:rsidRPr="00AA5C32">
              <w:rPr>
                <w:b/>
                <w:sz w:val="24"/>
                <w:szCs w:val="24"/>
              </w:rPr>
              <w:t xml:space="preserve"> баллов)</w:t>
            </w:r>
            <w:r w:rsidRPr="00AA5C32">
              <w:rPr>
                <w:sz w:val="24"/>
                <w:szCs w:val="24"/>
              </w:rPr>
              <w:t xml:space="preserve">. </w:t>
            </w:r>
          </w:p>
          <w:p w:rsidR="003630F9" w:rsidRPr="00AA5C32" w:rsidRDefault="003630F9" w:rsidP="003630F9">
            <w:pPr>
              <w:shd w:val="clear" w:color="auto" w:fill="FFFFFF" w:themeFill="background1"/>
              <w:jc w:val="both"/>
              <w:rPr>
                <w:sz w:val="24"/>
                <w:szCs w:val="24"/>
              </w:rPr>
            </w:pPr>
            <w:r w:rsidRPr="00AA5C32">
              <w:rPr>
                <w:sz w:val="24"/>
                <w:szCs w:val="24"/>
              </w:rPr>
              <w:lastRenderedPageBreak/>
              <w:t xml:space="preserve">6. Финансовым результатом деятельности 2023 года является чистая прибыль 70 тыс. руб., в 2022 году </w:t>
            </w:r>
            <w:r>
              <w:rPr>
                <w:sz w:val="24"/>
                <w:szCs w:val="24"/>
              </w:rPr>
              <w:t xml:space="preserve">получен </w:t>
            </w:r>
            <w:r w:rsidRPr="00AA5C32">
              <w:rPr>
                <w:sz w:val="24"/>
                <w:szCs w:val="24"/>
              </w:rPr>
              <w:t xml:space="preserve">убыток в размере 1 582 тыс. руб. </w:t>
            </w:r>
            <w:r w:rsidRPr="00AA5C32">
              <w:rPr>
                <w:b/>
                <w:sz w:val="24"/>
                <w:szCs w:val="24"/>
              </w:rPr>
              <w:t>(</w:t>
            </w:r>
            <w:r w:rsidRPr="00AA5C32">
              <w:rPr>
                <w:b/>
                <w:noProof/>
                <w:sz w:val="24"/>
                <w:szCs w:val="24"/>
              </w:rPr>
              <w:t>5</w:t>
            </w:r>
            <w:r w:rsidRPr="00AA5C32">
              <w:rPr>
                <w:b/>
                <w:sz w:val="24"/>
                <w:szCs w:val="24"/>
              </w:rPr>
              <w:t> баллов).</w:t>
            </w:r>
          </w:p>
          <w:p w:rsidR="003630F9" w:rsidRPr="00AA5C32" w:rsidRDefault="003630F9" w:rsidP="003630F9">
            <w:pPr>
              <w:jc w:val="both"/>
              <w:rPr>
                <w:sz w:val="24"/>
                <w:szCs w:val="24"/>
              </w:rPr>
            </w:pPr>
            <w:r w:rsidRPr="00AA5C32">
              <w:rPr>
                <w:sz w:val="24"/>
                <w:szCs w:val="24"/>
              </w:rPr>
              <w:t xml:space="preserve">7. EBITDA (прибыль до вычета процентов, налогов, амортизации) увеличилась более 10% и составила 1 482 тыс. руб., в 2022 году – убыток 338 тыс. руб.  </w:t>
            </w:r>
            <w:r w:rsidRPr="00AA5C32">
              <w:rPr>
                <w:b/>
                <w:sz w:val="24"/>
                <w:szCs w:val="24"/>
              </w:rPr>
              <w:t>(5 баллов)</w:t>
            </w:r>
            <w:r w:rsidRPr="00AA5C32">
              <w:rPr>
                <w:sz w:val="24"/>
                <w:szCs w:val="24"/>
              </w:rPr>
              <w:t>.</w:t>
            </w:r>
          </w:p>
          <w:p w:rsidR="003630F9" w:rsidRPr="00AA5C32" w:rsidRDefault="003630F9" w:rsidP="003630F9">
            <w:pPr>
              <w:shd w:val="clear" w:color="auto" w:fill="FFFFFF" w:themeFill="background1"/>
              <w:jc w:val="both"/>
              <w:rPr>
                <w:sz w:val="24"/>
                <w:szCs w:val="24"/>
              </w:rPr>
            </w:pPr>
            <w:r w:rsidRPr="00AA5C32">
              <w:rPr>
                <w:sz w:val="24"/>
                <w:szCs w:val="24"/>
              </w:rPr>
              <w:t>8. Чистые активы (</w:t>
            </w:r>
            <w:r w:rsidRPr="00AA5C32">
              <w:rPr>
                <w:noProof/>
                <w:sz w:val="24"/>
                <w:szCs w:val="24"/>
              </w:rPr>
              <w:t>3 931</w:t>
            </w:r>
            <w:r w:rsidRPr="00AA5C32">
              <w:rPr>
                <w:sz w:val="24"/>
                <w:szCs w:val="24"/>
              </w:rPr>
              <w:t xml:space="preserve"> тыс. руб.) менее уставного капитала (</w:t>
            </w:r>
            <w:r w:rsidRPr="00AA5C32">
              <w:rPr>
                <w:noProof/>
                <w:sz w:val="24"/>
                <w:szCs w:val="24"/>
              </w:rPr>
              <w:t>4 222</w:t>
            </w:r>
            <w:r w:rsidRPr="00AA5C32">
              <w:rPr>
                <w:sz w:val="24"/>
                <w:szCs w:val="24"/>
              </w:rPr>
              <w:t> тыс. руб.)</w:t>
            </w:r>
            <w:r>
              <w:rPr>
                <w:sz w:val="24"/>
                <w:szCs w:val="24"/>
              </w:rPr>
              <w:t>, в 2022 году стоимость чистых активов превышала размер уставного капитала</w:t>
            </w:r>
            <w:r w:rsidRPr="00AA5C32">
              <w:rPr>
                <w:sz w:val="24"/>
                <w:szCs w:val="24"/>
              </w:rPr>
              <w:t xml:space="preserve"> </w:t>
            </w:r>
            <w:r w:rsidRPr="00AA5C32">
              <w:rPr>
                <w:b/>
                <w:sz w:val="24"/>
                <w:szCs w:val="24"/>
              </w:rPr>
              <w:t>(</w:t>
            </w:r>
            <w:r w:rsidRPr="00AA5C32">
              <w:rPr>
                <w:b/>
                <w:noProof/>
                <w:sz w:val="24"/>
                <w:szCs w:val="24"/>
              </w:rPr>
              <w:t>0</w:t>
            </w:r>
            <w:r w:rsidRPr="00AA5C32">
              <w:rPr>
                <w:b/>
                <w:sz w:val="24"/>
                <w:szCs w:val="24"/>
              </w:rPr>
              <w:t xml:space="preserve"> баллов)</w:t>
            </w:r>
            <w:r w:rsidRPr="00AA5C32">
              <w:rPr>
                <w:sz w:val="24"/>
                <w:szCs w:val="24"/>
              </w:rPr>
              <w:t xml:space="preserve">. </w:t>
            </w:r>
          </w:p>
          <w:p w:rsidR="003630F9" w:rsidRPr="00AA5C32" w:rsidRDefault="003630F9" w:rsidP="003630F9">
            <w:pPr>
              <w:shd w:val="clear" w:color="auto" w:fill="FFFFFF" w:themeFill="background1"/>
              <w:jc w:val="both"/>
              <w:rPr>
                <w:sz w:val="24"/>
                <w:szCs w:val="24"/>
              </w:rPr>
            </w:pPr>
            <w:r w:rsidRPr="00AA5C32">
              <w:rPr>
                <w:sz w:val="24"/>
                <w:szCs w:val="24"/>
              </w:rPr>
              <w:t>9. Фондоотдача в отчетном году (30,6), в сравнении с предыдущим годом (27,7) увеличилась на 10,</w:t>
            </w:r>
            <w:r>
              <w:rPr>
                <w:sz w:val="24"/>
                <w:szCs w:val="24"/>
              </w:rPr>
              <w:t>5</w:t>
            </w:r>
            <w:r w:rsidRPr="00AA5C32">
              <w:rPr>
                <w:sz w:val="24"/>
                <w:szCs w:val="24"/>
              </w:rPr>
              <w:t xml:space="preserve">% </w:t>
            </w:r>
            <w:r w:rsidRPr="00AA5C32">
              <w:rPr>
                <w:b/>
                <w:sz w:val="24"/>
                <w:szCs w:val="24"/>
              </w:rPr>
              <w:t>(5 баллов)</w:t>
            </w:r>
            <w:r w:rsidRPr="00AA5C32">
              <w:rPr>
                <w:sz w:val="24"/>
                <w:szCs w:val="24"/>
              </w:rPr>
              <w:t>.</w:t>
            </w:r>
          </w:p>
          <w:p w:rsidR="003630F9" w:rsidRPr="00AA5C32" w:rsidRDefault="003630F9" w:rsidP="003630F9">
            <w:pPr>
              <w:shd w:val="clear" w:color="auto" w:fill="FFFFFF" w:themeFill="background1"/>
              <w:jc w:val="both"/>
              <w:rPr>
                <w:sz w:val="24"/>
                <w:szCs w:val="24"/>
              </w:rPr>
            </w:pPr>
            <w:r w:rsidRPr="00AA5C32">
              <w:rPr>
                <w:sz w:val="24"/>
                <w:szCs w:val="24"/>
              </w:rPr>
              <w:t xml:space="preserve">10. Рентабельность продаж в 2023 году (2,3%) в сравнении с 2022 годом (0,8%) увеличилась в 2,9 раза </w:t>
            </w:r>
            <w:r w:rsidRPr="00AA5C32">
              <w:rPr>
                <w:b/>
                <w:sz w:val="24"/>
                <w:szCs w:val="24"/>
              </w:rPr>
              <w:t>(5 баллов)</w:t>
            </w:r>
            <w:r w:rsidRPr="00AA5C32">
              <w:rPr>
                <w:sz w:val="24"/>
                <w:szCs w:val="24"/>
              </w:rPr>
              <w:t>.</w:t>
            </w:r>
          </w:p>
          <w:p w:rsidR="003630F9" w:rsidRPr="00AA5C32" w:rsidRDefault="003630F9" w:rsidP="003630F9">
            <w:pPr>
              <w:shd w:val="clear" w:color="auto" w:fill="FFFFFF" w:themeFill="background1"/>
              <w:jc w:val="both"/>
              <w:rPr>
                <w:sz w:val="24"/>
                <w:szCs w:val="24"/>
              </w:rPr>
            </w:pPr>
            <w:r w:rsidRPr="00AA5C32">
              <w:rPr>
                <w:sz w:val="24"/>
                <w:szCs w:val="24"/>
              </w:rPr>
              <w:t xml:space="preserve">11. Коэффициент текущей ликвидности </w:t>
            </w:r>
            <w:r w:rsidRPr="00AA5C32">
              <w:rPr>
                <w:noProof/>
                <w:sz w:val="24"/>
                <w:szCs w:val="24"/>
              </w:rPr>
              <w:t>1,06</w:t>
            </w:r>
            <w:r w:rsidRPr="00AA5C32">
              <w:rPr>
                <w:sz w:val="24"/>
                <w:szCs w:val="24"/>
              </w:rPr>
              <w:t xml:space="preserve"> находится в диапазоне 1,0-1,4 </w:t>
            </w:r>
            <w:r w:rsidRPr="00AA5C32">
              <w:rPr>
                <w:b/>
                <w:sz w:val="24"/>
                <w:szCs w:val="24"/>
              </w:rPr>
              <w:t>(</w:t>
            </w:r>
            <w:r w:rsidRPr="00AA5C32">
              <w:rPr>
                <w:b/>
                <w:noProof/>
                <w:sz w:val="24"/>
                <w:szCs w:val="24"/>
              </w:rPr>
              <w:t>1</w:t>
            </w:r>
            <w:r w:rsidRPr="00AA5C32">
              <w:rPr>
                <w:b/>
                <w:sz w:val="24"/>
                <w:szCs w:val="24"/>
              </w:rPr>
              <w:t xml:space="preserve"> балл)</w:t>
            </w:r>
            <w:r w:rsidRPr="00AA5C32">
              <w:rPr>
                <w:sz w:val="24"/>
                <w:szCs w:val="24"/>
              </w:rPr>
              <w:t>.</w:t>
            </w:r>
          </w:p>
          <w:p w:rsidR="003630F9" w:rsidRPr="00AA5C32" w:rsidRDefault="003630F9" w:rsidP="003630F9">
            <w:pPr>
              <w:shd w:val="clear" w:color="auto" w:fill="FFFFFF" w:themeFill="background1"/>
              <w:jc w:val="both"/>
              <w:rPr>
                <w:sz w:val="24"/>
                <w:szCs w:val="24"/>
              </w:rPr>
            </w:pPr>
            <w:r w:rsidRPr="00AA5C32">
              <w:rPr>
                <w:sz w:val="24"/>
                <w:szCs w:val="24"/>
              </w:rPr>
              <w:t>12. Коэффициент обеспеченности собственными средствами составил   отрицательную величину</w:t>
            </w:r>
            <w:r w:rsidRPr="00AA5C32">
              <w:rPr>
                <w:noProof/>
                <w:sz w:val="24"/>
                <w:szCs w:val="24"/>
              </w:rPr>
              <w:t>, что менее</w:t>
            </w:r>
            <w:r w:rsidRPr="00AA5C32">
              <w:rPr>
                <w:sz w:val="24"/>
                <w:szCs w:val="24"/>
              </w:rPr>
              <w:t xml:space="preserve"> нормативного значения 0,1 </w:t>
            </w:r>
            <w:r w:rsidRPr="00AA5C32">
              <w:rPr>
                <w:b/>
                <w:sz w:val="24"/>
                <w:szCs w:val="24"/>
              </w:rPr>
              <w:t>(</w:t>
            </w:r>
            <w:r w:rsidRPr="00AA5C32">
              <w:rPr>
                <w:b/>
                <w:noProof/>
                <w:sz w:val="24"/>
                <w:szCs w:val="24"/>
              </w:rPr>
              <w:t>0 </w:t>
            </w:r>
            <w:r w:rsidRPr="00AA5C32">
              <w:rPr>
                <w:b/>
                <w:sz w:val="24"/>
                <w:szCs w:val="24"/>
              </w:rPr>
              <w:t>баллов)</w:t>
            </w:r>
            <w:r w:rsidRPr="00AA5C32">
              <w:rPr>
                <w:sz w:val="24"/>
                <w:szCs w:val="24"/>
              </w:rPr>
              <w:t>.</w:t>
            </w:r>
          </w:p>
          <w:p w:rsidR="003630F9" w:rsidRPr="006E1884" w:rsidRDefault="003630F9" w:rsidP="003630F9">
            <w:pPr>
              <w:shd w:val="clear" w:color="auto" w:fill="FFFFFF" w:themeFill="background1"/>
              <w:jc w:val="both"/>
              <w:rPr>
                <w:b/>
                <w:sz w:val="24"/>
                <w:szCs w:val="24"/>
              </w:rPr>
            </w:pPr>
            <w:r w:rsidRPr="00AA5C32">
              <w:rPr>
                <w:sz w:val="24"/>
                <w:szCs w:val="24"/>
              </w:rPr>
              <w:t xml:space="preserve">13. Среднемесячная номинальная начисленная заработная плата работников в </w:t>
            </w:r>
            <w:r w:rsidRPr="00AA5C32">
              <w:rPr>
                <w:noProof/>
                <w:sz w:val="24"/>
                <w:szCs w:val="24"/>
              </w:rPr>
              <w:t>2023</w:t>
            </w:r>
            <w:r w:rsidRPr="00AA5C32">
              <w:rPr>
                <w:sz w:val="24"/>
                <w:szCs w:val="24"/>
              </w:rPr>
              <w:t xml:space="preserve"> году (33,3 тыс. руб.) в сравнении с 2022 годом (31,0</w:t>
            </w:r>
            <w:r w:rsidRPr="00AA5C32">
              <w:rPr>
                <w:noProof/>
                <w:sz w:val="24"/>
                <w:szCs w:val="24"/>
              </w:rPr>
              <w:t> </w:t>
            </w:r>
            <w:r w:rsidRPr="00AA5C32">
              <w:rPr>
                <w:sz w:val="24"/>
                <w:szCs w:val="24"/>
              </w:rPr>
              <w:t xml:space="preserve">тыс. руб.) увеличилась </w:t>
            </w:r>
            <w:r w:rsidRPr="007E6A76">
              <w:rPr>
                <w:sz w:val="24"/>
                <w:szCs w:val="24"/>
              </w:rPr>
              <w:t>на 7,42% </w:t>
            </w:r>
            <w:r w:rsidRPr="007E6A76">
              <w:rPr>
                <w:b/>
                <w:sz w:val="24"/>
                <w:szCs w:val="24"/>
              </w:rPr>
              <w:t>(3 балла).</w:t>
            </w:r>
          </w:p>
          <w:p w:rsidR="003630F9" w:rsidRPr="00AA5C32" w:rsidRDefault="003630F9" w:rsidP="003630F9">
            <w:pPr>
              <w:shd w:val="clear" w:color="auto" w:fill="FFFFFF" w:themeFill="background1"/>
              <w:jc w:val="both"/>
              <w:rPr>
                <w:sz w:val="24"/>
                <w:szCs w:val="24"/>
              </w:rPr>
            </w:pPr>
            <w:r w:rsidRPr="00AA5C32">
              <w:rPr>
                <w:sz w:val="24"/>
                <w:szCs w:val="24"/>
              </w:rPr>
              <w:t xml:space="preserve">14. Целевое финансирование за счет средств бюджета городского округа в отчетном году, как и в предыдущем, отсутствовало </w:t>
            </w:r>
            <w:r w:rsidRPr="00AA5C32">
              <w:rPr>
                <w:b/>
                <w:sz w:val="24"/>
                <w:szCs w:val="24"/>
              </w:rPr>
              <w:t>(</w:t>
            </w:r>
            <w:r w:rsidRPr="00AA5C32">
              <w:rPr>
                <w:b/>
                <w:noProof/>
                <w:sz w:val="24"/>
                <w:szCs w:val="24"/>
              </w:rPr>
              <w:t>5</w:t>
            </w:r>
            <w:r w:rsidRPr="00AA5C32">
              <w:rPr>
                <w:b/>
                <w:sz w:val="24"/>
                <w:szCs w:val="24"/>
              </w:rPr>
              <w:t xml:space="preserve"> баллов)</w:t>
            </w:r>
            <w:r w:rsidRPr="00AA5C32">
              <w:rPr>
                <w:sz w:val="24"/>
                <w:szCs w:val="24"/>
              </w:rPr>
              <w:t>.</w:t>
            </w:r>
          </w:p>
          <w:p w:rsidR="003630F9" w:rsidRPr="00AA5C32" w:rsidRDefault="003630F9" w:rsidP="003630F9">
            <w:pPr>
              <w:shd w:val="clear" w:color="auto" w:fill="FFFFFF" w:themeFill="background1"/>
              <w:jc w:val="both"/>
              <w:rPr>
                <w:sz w:val="24"/>
                <w:szCs w:val="24"/>
              </w:rPr>
            </w:pPr>
            <w:r w:rsidRPr="00AA5C32">
              <w:rPr>
                <w:sz w:val="24"/>
                <w:szCs w:val="24"/>
              </w:rPr>
              <w:t xml:space="preserve">15. Расходы на реализацию инвестиционных программ и программ энергосбережения в </w:t>
            </w:r>
            <w:r w:rsidRPr="00AA5C32">
              <w:rPr>
                <w:noProof/>
                <w:sz w:val="24"/>
                <w:szCs w:val="24"/>
              </w:rPr>
              <w:t>2023</w:t>
            </w:r>
            <w:r w:rsidRPr="00AA5C32">
              <w:rPr>
                <w:sz w:val="24"/>
                <w:szCs w:val="24"/>
              </w:rPr>
              <w:t xml:space="preserve"> году, как и в предыдущем году, отсутствовали </w:t>
            </w:r>
            <w:r w:rsidRPr="00AA5C32">
              <w:rPr>
                <w:b/>
                <w:sz w:val="24"/>
                <w:szCs w:val="24"/>
              </w:rPr>
              <w:t>(</w:t>
            </w:r>
            <w:r w:rsidRPr="00AA5C32">
              <w:rPr>
                <w:b/>
                <w:noProof/>
                <w:sz w:val="24"/>
                <w:szCs w:val="24"/>
              </w:rPr>
              <w:t>0</w:t>
            </w:r>
            <w:r w:rsidRPr="00AA5C32">
              <w:rPr>
                <w:b/>
                <w:sz w:val="24"/>
                <w:szCs w:val="24"/>
              </w:rPr>
              <w:t> баллов)</w:t>
            </w:r>
            <w:r w:rsidRPr="00AA5C32">
              <w:rPr>
                <w:sz w:val="24"/>
                <w:szCs w:val="24"/>
              </w:rPr>
              <w:t>.</w:t>
            </w:r>
          </w:p>
          <w:p w:rsidR="003630F9" w:rsidRPr="00AA5C32" w:rsidRDefault="003630F9" w:rsidP="003630F9">
            <w:pPr>
              <w:shd w:val="clear" w:color="auto" w:fill="FFFFFF" w:themeFill="background1"/>
              <w:jc w:val="both"/>
              <w:rPr>
                <w:sz w:val="24"/>
                <w:szCs w:val="24"/>
              </w:rPr>
            </w:pPr>
            <w:r w:rsidRPr="00237932">
              <w:rPr>
                <w:sz w:val="24"/>
                <w:szCs w:val="24"/>
              </w:rPr>
              <w:t xml:space="preserve">16. Внесение арендной платы за использование земельных участков (уплата земельного налога) в 2023 году, как и в предыдущем году, не проводилось </w:t>
            </w:r>
            <w:r w:rsidRPr="00237932">
              <w:rPr>
                <w:b/>
                <w:sz w:val="24"/>
                <w:szCs w:val="24"/>
              </w:rPr>
              <w:t>(</w:t>
            </w:r>
            <w:r w:rsidRPr="00237932">
              <w:rPr>
                <w:b/>
                <w:noProof/>
                <w:sz w:val="24"/>
                <w:szCs w:val="24"/>
              </w:rPr>
              <w:t>0</w:t>
            </w:r>
            <w:r w:rsidRPr="00237932">
              <w:rPr>
                <w:b/>
                <w:sz w:val="24"/>
                <w:szCs w:val="24"/>
              </w:rPr>
              <w:t xml:space="preserve"> баллов)</w:t>
            </w:r>
            <w:r w:rsidRPr="00237932">
              <w:rPr>
                <w:sz w:val="24"/>
                <w:szCs w:val="24"/>
              </w:rPr>
              <w:t>.</w:t>
            </w:r>
          </w:p>
          <w:p w:rsidR="003630F9" w:rsidRPr="00AA5C32" w:rsidRDefault="003630F9" w:rsidP="003630F9">
            <w:pPr>
              <w:jc w:val="both"/>
              <w:rPr>
                <w:sz w:val="24"/>
                <w:szCs w:val="24"/>
              </w:rPr>
            </w:pPr>
            <w:r w:rsidRPr="00AA5C32">
              <w:rPr>
                <w:sz w:val="24"/>
                <w:szCs w:val="24"/>
              </w:rPr>
              <w:t>17. Производительность труда в 2023 году (3 240,8 тыс. руб.) по отношению к 2022 году (2</w:t>
            </w:r>
            <w:r>
              <w:rPr>
                <w:sz w:val="24"/>
                <w:szCs w:val="24"/>
              </w:rPr>
              <w:t> </w:t>
            </w:r>
            <w:r w:rsidRPr="00AA5C32">
              <w:rPr>
                <w:sz w:val="24"/>
                <w:szCs w:val="24"/>
              </w:rPr>
              <w:t>67</w:t>
            </w:r>
            <w:r>
              <w:rPr>
                <w:sz w:val="24"/>
                <w:szCs w:val="24"/>
              </w:rPr>
              <w:t>1,9</w:t>
            </w:r>
            <w:r w:rsidRPr="00AA5C32">
              <w:rPr>
                <w:sz w:val="24"/>
                <w:szCs w:val="24"/>
              </w:rPr>
              <w:t xml:space="preserve"> тыс. руб.) увеличилась на 21,3% </w:t>
            </w:r>
            <w:r w:rsidRPr="00C9551B">
              <w:rPr>
                <w:sz w:val="24"/>
                <w:szCs w:val="24"/>
              </w:rPr>
              <w:t xml:space="preserve">                     </w:t>
            </w:r>
            <w:proofErr w:type="gramStart"/>
            <w:r w:rsidRPr="00C9551B">
              <w:rPr>
                <w:sz w:val="24"/>
                <w:szCs w:val="24"/>
              </w:rPr>
              <w:t xml:space="preserve">   </w:t>
            </w:r>
            <w:r w:rsidRPr="00AA5C32">
              <w:rPr>
                <w:b/>
                <w:sz w:val="24"/>
                <w:szCs w:val="24"/>
              </w:rPr>
              <w:t>(</w:t>
            </w:r>
            <w:proofErr w:type="gramEnd"/>
            <w:r w:rsidRPr="00AA5C32">
              <w:rPr>
                <w:b/>
                <w:sz w:val="24"/>
                <w:szCs w:val="24"/>
              </w:rPr>
              <w:t>5 баллов)</w:t>
            </w:r>
            <w:r w:rsidRPr="00AA5C32">
              <w:rPr>
                <w:sz w:val="24"/>
                <w:szCs w:val="24"/>
              </w:rPr>
              <w:t>.</w:t>
            </w:r>
          </w:p>
          <w:p w:rsidR="003630F9" w:rsidRPr="00AA5C32" w:rsidRDefault="003630F9" w:rsidP="003630F9">
            <w:pPr>
              <w:jc w:val="both"/>
              <w:rPr>
                <w:sz w:val="24"/>
                <w:szCs w:val="24"/>
              </w:rPr>
            </w:pPr>
            <w:r w:rsidRPr="00AA5C32">
              <w:rPr>
                <w:sz w:val="24"/>
                <w:szCs w:val="24"/>
              </w:rPr>
              <w:t xml:space="preserve">18. Доходы от осуществления прочих видов деятельности                              </w:t>
            </w:r>
            <w:proofErr w:type="gramStart"/>
            <w:r w:rsidRPr="00AA5C32">
              <w:rPr>
                <w:sz w:val="24"/>
                <w:szCs w:val="24"/>
              </w:rPr>
              <w:t xml:space="preserve">   (</w:t>
            </w:r>
            <w:proofErr w:type="gramEnd"/>
            <w:r w:rsidRPr="00AA5C32">
              <w:rPr>
                <w:sz w:val="24"/>
                <w:szCs w:val="24"/>
              </w:rPr>
              <w:t xml:space="preserve">за исключением доходов от продажи имущества) в </w:t>
            </w:r>
            <w:r w:rsidRPr="00AA5C32">
              <w:rPr>
                <w:noProof/>
                <w:sz w:val="24"/>
                <w:szCs w:val="24"/>
              </w:rPr>
              <w:t>2023</w:t>
            </w:r>
            <w:r w:rsidRPr="00AA5C32">
              <w:rPr>
                <w:sz w:val="24"/>
                <w:szCs w:val="24"/>
              </w:rPr>
              <w:t xml:space="preserve"> году (455 тыс. руб.) в сравнении с 2022 годом (198 тыс. руб.) увеличились в 2,3 раза </w:t>
            </w:r>
            <w:r w:rsidRPr="00AA5C32">
              <w:rPr>
                <w:b/>
                <w:sz w:val="24"/>
                <w:szCs w:val="24"/>
              </w:rPr>
              <w:t>(</w:t>
            </w:r>
            <w:r w:rsidRPr="00AA5C32">
              <w:rPr>
                <w:b/>
                <w:noProof/>
                <w:sz w:val="24"/>
                <w:szCs w:val="24"/>
              </w:rPr>
              <w:t>5</w:t>
            </w:r>
            <w:r w:rsidRPr="00AA5C32">
              <w:rPr>
                <w:b/>
                <w:sz w:val="24"/>
                <w:szCs w:val="24"/>
              </w:rPr>
              <w:t xml:space="preserve"> баллов)</w:t>
            </w:r>
            <w:r w:rsidRPr="00AA5C32">
              <w:rPr>
                <w:sz w:val="24"/>
                <w:szCs w:val="24"/>
              </w:rPr>
              <w:t>.</w:t>
            </w:r>
          </w:p>
          <w:p w:rsidR="003630F9" w:rsidRPr="00AA5C32" w:rsidRDefault="003630F9" w:rsidP="003630F9">
            <w:pPr>
              <w:jc w:val="both"/>
              <w:rPr>
                <w:sz w:val="24"/>
                <w:szCs w:val="24"/>
              </w:rPr>
            </w:pPr>
            <w:r w:rsidRPr="00AA5C32">
              <w:rPr>
                <w:sz w:val="24"/>
                <w:szCs w:val="24"/>
              </w:rPr>
              <w:lastRenderedPageBreak/>
              <w:t xml:space="preserve">19. Перечень услуг в отчетном году остался на уровне предыдущего года </w:t>
            </w:r>
            <w:r w:rsidRPr="00AA5C32">
              <w:rPr>
                <w:b/>
                <w:sz w:val="24"/>
                <w:szCs w:val="24"/>
              </w:rPr>
              <w:t>(</w:t>
            </w:r>
            <w:r w:rsidRPr="00AA5C32">
              <w:rPr>
                <w:b/>
                <w:noProof/>
                <w:sz w:val="24"/>
                <w:szCs w:val="24"/>
              </w:rPr>
              <w:t>3</w:t>
            </w:r>
            <w:r w:rsidRPr="00AA5C32">
              <w:rPr>
                <w:b/>
                <w:sz w:val="24"/>
                <w:szCs w:val="24"/>
              </w:rPr>
              <w:t xml:space="preserve"> балла)</w:t>
            </w:r>
            <w:r w:rsidRPr="00AA5C32">
              <w:rPr>
                <w:sz w:val="24"/>
                <w:szCs w:val="24"/>
              </w:rPr>
              <w:t>.</w:t>
            </w:r>
          </w:p>
          <w:p w:rsidR="003630F9" w:rsidRPr="001024B1" w:rsidRDefault="003630F9" w:rsidP="003630F9">
            <w:pPr>
              <w:shd w:val="clear" w:color="auto" w:fill="FFFFFF"/>
              <w:ind w:firstLine="319"/>
              <w:jc w:val="both"/>
              <w:rPr>
                <w:sz w:val="24"/>
                <w:szCs w:val="24"/>
              </w:rPr>
            </w:pPr>
            <w:r w:rsidRPr="00E456B8">
              <w:rPr>
                <w:sz w:val="24"/>
                <w:szCs w:val="24"/>
              </w:rPr>
              <w:t>Поступление дивидендов в бюджет городского округа в 2024 году</w:t>
            </w:r>
            <w:r>
              <w:t xml:space="preserve"> </w:t>
            </w:r>
            <w:r w:rsidRPr="001024B1">
              <w:rPr>
                <w:sz w:val="24"/>
                <w:szCs w:val="24"/>
              </w:rPr>
              <w:t>по итогам деятельности за 2023 год планируется в размере 160 тыс. руб.</w:t>
            </w:r>
          </w:p>
          <w:p w:rsidR="003630F9" w:rsidRDefault="003630F9" w:rsidP="003630F9">
            <w:pPr>
              <w:shd w:val="clear" w:color="auto" w:fill="FFFFFF"/>
              <w:ind w:firstLine="319"/>
              <w:jc w:val="both"/>
              <w:rPr>
                <w:sz w:val="24"/>
                <w:szCs w:val="24"/>
              </w:rPr>
            </w:pPr>
            <w:r w:rsidRPr="00AA5C32">
              <w:rPr>
                <w:sz w:val="24"/>
                <w:szCs w:val="24"/>
              </w:rPr>
              <w:t xml:space="preserve">Финансовым результатом деятельности общества </w:t>
            </w:r>
            <w:r>
              <w:rPr>
                <w:sz w:val="24"/>
                <w:szCs w:val="24"/>
              </w:rPr>
              <w:t>н</w:t>
            </w:r>
            <w:r w:rsidRPr="00AA5C32">
              <w:rPr>
                <w:sz w:val="24"/>
                <w:szCs w:val="24"/>
              </w:rPr>
              <w:t xml:space="preserve">а </w:t>
            </w:r>
            <w:r w:rsidRPr="00AA5C32">
              <w:rPr>
                <w:noProof/>
                <w:sz w:val="24"/>
                <w:szCs w:val="24"/>
              </w:rPr>
              <w:t>2024</w:t>
            </w:r>
            <w:r w:rsidRPr="00AA5C32">
              <w:rPr>
                <w:sz w:val="24"/>
                <w:szCs w:val="24"/>
              </w:rPr>
              <w:t xml:space="preserve"> год прогнозируется чистая прибыль в размере </w:t>
            </w:r>
            <w:r w:rsidRPr="00AA5C32">
              <w:rPr>
                <w:noProof/>
                <w:sz w:val="24"/>
                <w:szCs w:val="24"/>
              </w:rPr>
              <w:t>518</w:t>
            </w:r>
            <w:r w:rsidRPr="00AA5C32">
              <w:rPr>
                <w:sz w:val="24"/>
                <w:szCs w:val="24"/>
              </w:rPr>
              <w:t xml:space="preserve"> тыс. руб. </w:t>
            </w:r>
            <w:r w:rsidRPr="00912BC3">
              <w:rPr>
                <w:sz w:val="24"/>
                <w:szCs w:val="24"/>
              </w:rPr>
              <w:t>Инвестиции</w:t>
            </w:r>
            <w:r w:rsidRPr="00AA5C32">
              <w:rPr>
                <w:sz w:val="24"/>
                <w:szCs w:val="24"/>
              </w:rPr>
              <w:t xml:space="preserve"> в основной капитал на 2024 год не планируются.</w:t>
            </w:r>
          </w:p>
          <w:p w:rsidR="003630F9" w:rsidRPr="00A56237" w:rsidRDefault="003630F9" w:rsidP="003630F9">
            <w:pPr>
              <w:shd w:val="clear" w:color="auto" w:fill="FFFFFF"/>
              <w:ind w:firstLine="319"/>
              <w:jc w:val="both"/>
              <w:rPr>
                <w:color w:val="FF0000"/>
                <w:sz w:val="24"/>
                <w:szCs w:val="24"/>
              </w:rPr>
            </w:pPr>
            <w:r w:rsidRPr="00912BC3">
              <w:rPr>
                <w:color w:val="000000" w:themeColor="text1"/>
                <w:sz w:val="24"/>
                <w:szCs w:val="24"/>
              </w:rPr>
              <w:t>В целях повышения эффективности управления акциями, находящимися в муниципальной собственности городского округа Тольятти, обществом планируется повышение доходов по основной деятельности</w:t>
            </w:r>
            <w:r>
              <w:rPr>
                <w:color w:val="000000" w:themeColor="text1"/>
                <w:sz w:val="24"/>
                <w:szCs w:val="24"/>
              </w:rPr>
              <w:t>.</w:t>
            </w:r>
          </w:p>
          <w:p w:rsidR="003630F9" w:rsidRPr="00AA5C32" w:rsidRDefault="003630F9" w:rsidP="003630F9">
            <w:pPr>
              <w:shd w:val="clear" w:color="auto" w:fill="FFFFFF"/>
              <w:ind w:firstLine="319"/>
              <w:jc w:val="both"/>
              <w:rPr>
                <w:sz w:val="24"/>
                <w:szCs w:val="24"/>
              </w:rPr>
            </w:pPr>
            <w:r w:rsidRPr="00AA5C32">
              <w:rPr>
                <w:sz w:val="24"/>
                <w:szCs w:val="24"/>
              </w:rPr>
              <w:t>Дальнейшее участие муниципального образования городского округа Тольятти</w:t>
            </w:r>
            <w:r w:rsidRPr="00AA5C32">
              <w:t xml:space="preserve"> </w:t>
            </w:r>
            <w:r w:rsidRPr="00AA5C32">
              <w:rPr>
                <w:sz w:val="24"/>
                <w:szCs w:val="24"/>
              </w:rPr>
              <w:t xml:space="preserve">в АО «МУ ЖКХ» является целесообразным. </w:t>
            </w:r>
          </w:p>
        </w:tc>
        <w:tc>
          <w:tcPr>
            <w:tcW w:w="2522" w:type="dxa"/>
            <w:shd w:val="clear" w:color="auto" w:fill="auto"/>
          </w:tcPr>
          <w:p w:rsidR="003630F9" w:rsidRPr="00AA5C32" w:rsidRDefault="003630F9" w:rsidP="003630F9">
            <w:pPr>
              <w:jc w:val="both"/>
              <w:rPr>
                <w:sz w:val="24"/>
                <w:szCs w:val="24"/>
              </w:rPr>
            </w:pPr>
            <w:r w:rsidRPr="00AA5C32">
              <w:rPr>
                <w:sz w:val="24"/>
                <w:szCs w:val="24"/>
              </w:rPr>
              <w:lastRenderedPageBreak/>
              <w:t>Управление акциями за 2023 год является недостаточно эффективным, так как оценка составила 5</w:t>
            </w:r>
            <w:r w:rsidRPr="00B81A85">
              <w:rPr>
                <w:sz w:val="24"/>
                <w:szCs w:val="24"/>
              </w:rPr>
              <w:t>6</w:t>
            </w:r>
            <w:r w:rsidRPr="00AA5C32">
              <w:rPr>
                <w:sz w:val="24"/>
                <w:szCs w:val="24"/>
              </w:rPr>
              <w:t xml:space="preserve"> баллов, что находится в диапазоне 47 - 65 баллов.</w:t>
            </w:r>
          </w:p>
          <w:p w:rsidR="003630F9" w:rsidRPr="00AA5C32" w:rsidRDefault="003630F9" w:rsidP="003630F9">
            <w:pPr>
              <w:jc w:val="both"/>
              <w:rPr>
                <w:sz w:val="24"/>
                <w:szCs w:val="24"/>
              </w:rPr>
            </w:pPr>
          </w:p>
          <w:p w:rsidR="003630F9" w:rsidRPr="00AA5C32" w:rsidRDefault="003630F9" w:rsidP="003630F9">
            <w:pPr>
              <w:jc w:val="both"/>
              <w:rPr>
                <w:sz w:val="24"/>
                <w:szCs w:val="24"/>
              </w:rPr>
            </w:pPr>
            <w:r w:rsidRPr="00AA5C32">
              <w:rPr>
                <w:sz w:val="24"/>
                <w:szCs w:val="24"/>
              </w:rPr>
              <w:t xml:space="preserve">По оценке за 2022 год управление акциями </w:t>
            </w:r>
            <w:r w:rsidRPr="00AA5C32">
              <w:rPr>
                <w:sz w:val="24"/>
                <w:szCs w:val="24"/>
              </w:rPr>
              <w:lastRenderedPageBreak/>
              <w:t>явля</w:t>
            </w:r>
            <w:r w:rsidR="006958B9">
              <w:rPr>
                <w:sz w:val="24"/>
                <w:szCs w:val="24"/>
              </w:rPr>
              <w:t>лось</w:t>
            </w:r>
            <w:r w:rsidRPr="00AA5C32">
              <w:rPr>
                <w:sz w:val="24"/>
                <w:szCs w:val="24"/>
              </w:rPr>
              <w:t xml:space="preserve"> неэффективным</w:t>
            </w:r>
            <w:r w:rsidRPr="00B81A85">
              <w:rPr>
                <w:sz w:val="24"/>
                <w:szCs w:val="24"/>
              </w:rPr>
              <w:t xml:space="preserve">          </w:t>
            </w:r>
            <w:proofErr w:type="gramStart"/>
            <w:r w:rsidRPr="00B81A85">
              <w:rPr>
                <w:sz w:val="24"/>
                <w:szCs w:val="24"/>
              </w:rPr>
              <w:t xml:space="preserve"> </w:t>
            </w:r>
            <w:r w:rsidRPr="00AA5C32">
              <w:rPr>
                <w:sz w:val="24"/>
                <w:szCs w:val="24"/>
              </w:rPr>
              <w:t xml:space="preserve">  (</w:t>
            </w:r>
            <w:proofErr w:type="gramEnd"/>
            <w:r w:rsidRPr="00AA5C32">
              <w:rPr>
                <w:noProof/>
                <w:sz w:val="24"/>
                <w:szCs w:val="24"/>
              </w:rPr>
              <w:t>50</w:t>
            </w:r>
            <w:r w:rsidRPr="00AA5C32">
              <w:rPr>
                <w:sz w:val="24"/>
                <w:szCs w:val="24"/>
              </w:rPr>
              <w:t xml:space="preserve"> баллов).</w:t>
            </w:r>
          </w:p>
          <w:p w:rsidR="003630F9" w:rsidRPr="00AA5C32" w:rsidRDefault="003630F9" w:rsidP="003630F9">
            <w:pPr>
              <w:shd w:val="clear" w:color="auto" w:fill="FFFFFF" w:themeFill="background1"/>
              <w:jc w:val="both"/>
              <w:rPr>
                <w:sz w:val="24"/>
                <w:szCs w:val="24"/>
              </w:rPr>
            </w:pPr>
          </w:p>
        </w:tc>
      </w:tr>
      <w:tr w:rsidR="003630F9" w:rsidRPr="00AA5C32" w:rsidTr="00AA5C32">
        <w:trPr>
          <w:trHeight w:val="562"/>
        </w:trPr>
        <w:tc>
          <w:tcPr>
            <w:tcW w:w="540" w:type="dxa"/>
            <w:shd w:val="clear" w:color="auto" w:fill="auto"/>
          </w:tcPr>
          <w:p w:rsidR="003630F9" w:rsidRPr="00AA5C32" w:rsidRDefault="003630F9" w:rsidP="003630F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lastRenderedPageBreak/>
              <w:t>4</w:t>
            </w:r>
            <w:r w:rsidRPr="00AA5C32">
              <w:rPr>
                <w:sz w:val="24"/>
                <w:szCs w:val="24"/>
              </w:rPr>
              <w:t>.</w:t>
            </w:r>
          </w:p>
        </w:tc>
        <w:tc>
          <w:tcPr>
            <w:tcW w:w="2545" w:type="dxa"/>
            <w:shd w:val="clear" w:color="auto" w:fill="auto"/>
          </w:tcPr>
          <w:p w:rsidR="003630F9" w:rsidRPr="00C07A86" w:rsidRDefault="003630F9" w:rsidP="003630F9">
            <w:pPr>
              <w:jc w:val="both"/>
              <w:rPr>
                <w:sz w:val="24"/>
                <w:szCs w:val="24"/>
                <w:highlight w:val="cyan"/>
              </w:rPr>
            </w:pPr>
            <w:r w:rsidRPr="00D26793">
              <w:rPr>
                <w:sz w:val="24"/>
                <w:szCs w:val="24"/>
              </w:rPr>
              <w:t>ОАО «Дворец культуры «Тольятти» имени Н.В. Абрамова</w:t>
            </w:r>
          </w:p>
        </w:tc>
        <w:tc>
          <w:tcPr>
            <w:tcW w:w="1588" w:type="dxa"/>
            <w:shd w:val="clear" w:color="auto" w:fill="auto"/>
          </w:tcPr>
          <w:p w:rsidR="003630F9" w:rsidRPr="00AA5C32" w:rsidRDefault="003630F9" w:rsidP="003630F9">
            <w:pPr>
              <w:rPr>
                <w:lang w:val="en-US"/>
              </w:rPr>
            </w:pPr>
            <w:r w:rsidRPr="00AA5C32">
              <w:rPr>
                <w:sz w:val="24"/>
                <w:szCs w:val="24"/>
              </w:rPr>
              <w:t>41 балл</w:t>
            </w:r>
          </w:p>
        </w:tc>
        <w:tc>
          <w:tcPr>
            <w:tcW w:w="7825" w:type="dxa"/>
            <w:shd w:val="clear" w:color="auto" w:fill="auto"/>
          </w:tcPr>
          <w:p w:rsidR="003630F9" w:rsidRPr="00AA5C32" w:rsidRDefault="003630F9" w:rsidP="003630F9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 w:rsidRPr="00AA5C32">
              <w:rPr>
                <w:sz w:val="24"/>
                <w:szCs w:val="24"/>
              </w:rPr>
              <w:t xml:space="preserve">1. Дивиденды в 2023 году не </w:t>
            </w:r>
            <w:r>
              <w:rPr>
                <w:sz w:val="24"/>
                <w:szCs w:val="24"/>
              </w:rPr>
              <w:t>выплачены</w:t>
            </w:r>
            <w:r w:rsidRPr="00AA5C32">
              <w:rPr>
                <w:sz w:val="24"/>
                <w:szCs w:val="24"/>
              </w:rPr>
              <w:t xml:space="preserve"> в связи с </w:t>
            </w:r>
            <w:r>
              <w:rPr>
                <w:sz w:val="24"/>
                <w:szCs w:val="24"/>
              </w:rPr>
              <w:t xml:space="preserve">полученным </w:t>
            </w:r>
            <w:r w:rsidRPr="00AA5C32">
              <w:rPr>
                <w:sz w:val="24"/>
                <w:szCs w:val="24"/>
              </w:rPr>
              <w:t xml:space="preserve">убытком за 2022 год </w:t>
            </w:r>
            <w:r w:rsidRPr="00AA5C32">
              <w:rPr>
                <w:b/>
                <w:sz w:val="24"/>
                <w:szCs w:val="24"/>
              </w:rPr>
              <w:t>(0 баллов)</w:t>
            </w:r>
            <w:r w:rsidRPr="00AA5C32">
              <w:rPr>
                <w:sz w:val="24"/>
                <w:szCs w:val="24"/>
              </w:rPr>
              <w:t>.</w:t>
            </w:r>
          </w:p>
          <w:p w:rsidR="003630F9" w:rsidRPr="00AA5C32" w:rsidRDefault="003630F9" w:rsidP="003630F9">
            <w:pPr>
              <w:jc w:val="both"/>
              <w:rPr>
                <w:sz w:val="24"/>
                <w:szCs w:val="24"/>
              </w:rPr>
            </w:pPr>
            <w:r w:rsidRPr="00AA5C32">
              <w:rPr>
                <w:sz w:val="24"/>
                <w:szCs w:val="24"/>
              </w:rPr>
              <w:t xml:space="preserve">2. Выручка в 2023 году (35 034 тыс. руб.), в сравнении с 2022 годом (31 385 тыс. руб.), увеличилась более 10 % </w:t>
            </w:r>
            <w:r w:rsidRPr="00AA5C32">
              <w:rPr>
                <w:b/>
                <w:sz w:val="24"/>
                <w:szCs w:val="24"/>
              </w:rPr>
              <w:t>(5 баллов)</w:t>
            </w:r>
            <w:r w:rsidRPr="00AA5C32">
              <w:rPr>
                <w:sz w:val="24"/>
                <w:szCs w:val="24"/>
              </w:rPr>
              <w:t>.</w:t>
            </w:r>
          </w:p>
          <w:p w:rsidR="003630F9" w:rsidRPr="00AA5C32" w:rsidRDefault="003630F9" w:rsidP="003630F9">
            <w:pPr>
              <w:jc w:val="both"/>
              <w:rPr>
                <w:sz w:val="24"/>
                <w:szCs w:val="24"/>
              </w:rPr>
            </w:pPr>
            <w:r w:rsidRPr="00AA5C32">
              <w:rPr>
                <w:sz w:val="24"/>
                <w:szCs w:val="24"/>
              </w:rPr>
              <w:t xml:space="preserve">3. По критерию «Удельный вес себестоимости в выручке от продажи товаров (продукции, работ, услуг)» себестоимость больше выручки </w:t>
            </w:r>
            <w:r w:rsidRPr="00AA5C32">
              <w:rPr>
                <w:b/>
                <w:sz w:val="24"/>
                <w:szCs w:val="24"/>
              </w:rPr>
              <w:t>(0 баллов)</w:t>
            </w:r>
            <w:r w:rsidRPr="00AA5C32">
              <w:rPr>
                <w:sz w:val="24"/>
                <w:szCs w:val="24"/>
              </w:rPr>
              <w:t>.</w:t>
            </w:r>
          </w:p>
          <w:p w:rsidR="003630F9" w:rsidRPr="00AA5C32" w:rsidRDefault="003630F9" w:rsidP="003630F9">
            <w:pPr>
              <w:jc w:val="both"/>
              <w:rPr>
                <w:sz w:val="24"/>
                <w:szCs w:val="24"/>
              </w:rPr>
            </w:pPr>
            <w:r w:rsidRPr="00AA5C32">
              <w:rPr>
                <w:sz w:val="24"/>
                <w:szCs w:val="24"/>
              </w:rPr>
              <w:t xml:space="preserve">4. Просроченная кредиторская задолженность на конец 2023 года отсутствовала </w:t>
            </w:r>
            <w:r w:rsidRPr="00AA5C32">
              <w:rPr>
                <w:b/>
                <w:sz w:val="24"/>
                <w:szCs w:val="24"/>
              </w:rPr>
              <w:t>(5 баллов)</w:t>
            </w:r>
            <w:r w:rsidRPr="00AA5C32">
              <w:rPr>
                <w:sz w:val="24"/>
                <w:szCs w:val="24"/>
              </w:rPr>
              <w:t>.</w:t>
            </w:r>
          </w:p>
          <w:p w:rsidR="003630F9" w:rsidRPr="00AA5C32" w:rsidRDefault="003630F9" w:rsidP="003630F9">
            <w:pPr>
              <w:jc w:val="both"/>
              <w:rPr>
                <w:sz w:val="24"/>
                <w:szCs w:val="24"/>
              </w:rPr>
            </w:pPr>
            <w:r w:rsidRPr="00AA5C32">
              <w:rPr>
                <w:sz w:val="24"/>
                <w:szCs w:val="24"/>
              </w:rPr>
              <w:t xml:space="preserve">5. Просроченная дебиторская задолженность на конец отчетного года отсутствовала </w:t>
            </w:r>
            <w:r w:rsidRPr="00AA5C32">
              <w:rPr>
                <w:b/>
                <w:sz w:val="24"/>
                <w:szCs w:val="24"/>
              </w:rPr>
              <w:t>(5 баллов)</w:t>
            </w:r>
            <w:r w:rsidRPr="00AA5C32">
              <w:rPr>
                <w:sz w:val="24"/>
                <w:szCs w:val="24"/>
              </w:rPr>
              <w:t xml:space="preserve">. </w:t>
            </w:r>
          </w:p>
          <w:p w:rsidR="003630F9" w:rsidRPr="00AA5C32" w:rsidRDefault="003630F9" w:rsidP="003630F9">
            <w:pPr>
              <w:shd w:val="clear" w:color="auto" w:fill="FFFFFF" w:themeFill="background1"/>
              <w:jc w:val="both"/>
              <w:rPr>
                <w:sz w:val="24"/>
                <w:szCs w:val="24"/>
              </w:rPr>
            </w:pPr>
            <w:r w:rsidRPr="00AA5C32">
              <w:rPr>
                <w:sz w:val="24"/>
                <w:szCs w:val="24"/>
              </w:rPr>
              <w:t xml:space="preserve">6. Финансовым результатом деятельности является чистый убыток 6 525 тыс. руб. </w:t>
            </w:r>
            <w:r w:rsidRPr="00AA5C32">
              <w:rPr>
                <w:b/>
                <w:sz w:val="24"/>
                <w:szCs w:val="24"/>
              </w:rPr>
              <w:t>(0 баллов)</w:t>
            </w:r>
            <w:r w:rsidRPr="00AA5C32">
              <w:rPr>
                <w:sz w:val="24"/>
                <w:szCs w:val="24"/>
              </w:rPr>
              <w:t xml:space="preserve">. </w:t>
            </w:r>
          </w:p>
          <w:p w:rsidR="003630F9" w:rsidRPr="00AA5C32" w:rsidRDefault="003630F9" w:rsidP="003630F9">
            <w:pPr>
              <w:shd w:val="clear" w:color="auto" w:fill="FFFFFF" w:themeFill="background1"/>
              <w:jc w:val="both"/>
              <w:rPr>
                <w:sz w:val="24"/>
                <w:szCs w:val="24"/>
              </w:rPr>
            </w:pPr>
            <w:r w:rsidRPr="00AA5C32">
              <w:rPr>
                <w:sz w:val="24"/>
                <w:szCs w:val="24"/>
              </w:rPr>
              <w:t xml:space="preserve">7. EBITDA (прибыль до вычета процентов, налогов, амортизации) в связи с убытком в 2023 году оценка равна </w:t>
            </w:r>
            <w:r w:rsidRPr="00AA5C32">
              <w:rPr>
                <w:b/>
                <w:sz w:val="24"/>
                <w:szCs w:val="24"/>
              </w:rPr>
              <w:t>0 баллов</w:t>
            </w:r>
            <w:r w:rsidRPr="00AA5C32">
              <w:rPr>
                <w:sz w:val="24"/>
                <w:szCs w:val="24"/>
              </w:rPr>
              <w:t>.</w:t>
            </w:r>
          </w:p>
          <w:p w:rsidR="003630F9" w:rsidRPr="00AA5C32" w:rsidRDefault="003630F9" w:rsidP="003630F9">
            <w:pPr>
              <w:shd w:val="clear" w:color="auto" w:fill="FFFFFF" w:themeFill="background1"/>
              <w:jc w:val="both"/>
              <w:rPr>
                <w:sz w:val="24"/>
                <w:szCs w:val="24"/>
              </w:rPr>
            </w:pPr>
            <w:r w:rsidRPr="00AA5C32">
              <w:rPr>
                <w:sz w:val="24"/>
                <w:szCs w:val="24"/>
              </w:rPr>
              <w:t xml:space="preserve">8. Чистые активы (90 828 тыс. руб.) меньше уставного капитала (100 085 тыс. руб.) </w:t>
            </w:r>
            <w:r w:rsidRPr="00AA5C32">
              <w:rPr>
                <w:b/>
                <w:sz w:val="24"/>
                <w:szCs w:val="24"/>
              </w:rPr>
              <w:t>(0 баллов)</w:t>
            </w:r>
            <w:r w:rsidRPr="00AA5C32">
              <w:rPr>
                <w:sz w:val="24"/>
                <w:szCs w:val="24"/>
              </w:rPr>
              <w:t xml:space="preserve">. </w:t>
            </w:r>
          </w:p>
          <w:p w:rsidR="003630F9" w:rsidRPr="00AA5C32" w:rsidRDefault="003630F9" w:rsidP="003630F9">
            <w:pPr>
              <w:shd w:val="clear" w:color="auto" w:fill="FFFFFF" w:themeFill="background1"/>
              <w:jc w:val="both"/>
              <w:rPr>
                <w:sz w:val="24"/>
                <w:szCs w:val="24"/>
              </w:rPr>
            </w:pPr>
            <w:r w:rsidRPr="00AA5C32">
              <w:rPr>
                <w:sz w:val="24"/>
                <w:szCs w:val="24"/>
              </w:rPr>
              <w:t>9. Фондоотдача в отчетном году (0,3</w:t>
            </w:r>
            <w:r w:rsidRPr="0058588E">
              <w:rPr>
                <w:sz w:val="24"/>
                <w:szCs w:val="24"/>
              </w:rPr>
              <w:t>7</w:t>
            </w:r>
            <w:r w:rsidRPr="00AA5C32">
              <w:rPr>
                <w:sz w:val="24"/>
                <w:szCs w:val="24"/>
              </w:rPr>
              <w:t>) в сравнении с предыдущим годом (0,32) увеличилась на 1</w:t>
            </w:r>
            <w:r w:rsidRPr="0058588E">
              <w:rPr>
                <w:sz w:val="24"/>
                <w:szCs w:val="24"/>
              </w:rPr>
              <w:t>5</w:t>
            </w:r>
            <w:r w:rsidRPr="00AA5C32">
              <w:rPr>
                <w:sz w:val="24"/>
                <w:szCs w:val="24"/>
              </w:rPr>
              <w:t>,</w:t>
            </w:r>
            <w:r w:rsidRPr="0058588E">
              <w:rPr>
                <w:sz w:val="24"/>
                <w:szCs w:val="24"/>
              </w:rPr>
              <w:t>6</w:t>
            </w:r>
            <w:r w:rsidRPr="00AA5C32">
              <w:rPr>
                <w:sz w:val="24"/>
                <w:szCs w:val="24"/>
              </w:rPr>
              <w:t xml:space="preserve">% </w:t>
            </w:r>
            <w:r w:rsidRPr="00AA5C32">
              <w:rPr>
                <w:b/>
                <w:sz w:val="24"/>
                <w:szCs w:val="24"/>
              </w:rPr>
              <w:t>(5 баллов)</w:t>
            </w:r>
            <w:r w:rsidRPr="00AA5C32">
              <w:rPr>
                <w:sz w:val="24"/>
                <w:szCs w:val="24"/>
              </w:rPr>
              <w:t>.</w:t>
            </w:r>
          </w:p>
          <w:p w:rsidR="003630F9" w:rsidRPr="00AA5C32" w:rsidRDefault="003630F9" w:rsidP="003630F9">
            <w:pPr>
              <w:shd w:val="clear" w:color="auto" w:fill="FFFFFF" w:themeFill="background1"/>
              <w:jc w:val="both"/>
              <w:rPr>
                <w:sz w:val="24"/>
                <w:szCs w:val="24"/>
              </w:rPr>
            </w:pPr>
            <w:r w:rsidRPr="00AA5C32">
              <w:rPr>
                <w:sz w:val="24"/>
                <w:szCs w:val="24"/>
              </w:rPr>
              <w:t xml:space="preserve">10. По критерию «Рентабельность продаж» в связи с убытком от продаж оценка равна </w:t>
            </w:r>
            <w:r w:rsidRPr="00AA5C32">
              <w:rPr>
                <w:b/>
                <w:sz w:val="24"/>
                <w:szCs w:val="24"/>
              </w:rPr>
              <w:t>0 баллов</w:t>
            </w:r>
            <w:r w:rsidRPr="00AA5C32">
              <w:rPr>
                <w:sz w:val="24"/>
                <w:szCs w:val="24"/>
              </w:rPr>
              <w:t>.</w:t>
            </w:r>
          </w:p>
          <w:p w:rsidR="003630F9" w:rsidRPr="00AA5C32" w:rsidRDefault="003630F9" w:rsidP="003630F9">
            <w:pPr>
              <w:shd w:val="clear" w:color="auto" w:fill="FFFFFF" w:themeFill="background1"/>
              <w:jc w:val="both"/>
              <w:rPr>
                <w:sz w:val="24"/>
                <w:szCs w:val="24"/>
              </w:rPr>
            </w:pPr>
            <w:r w:rsidRPr="00AA5C32">
              <w:rPr>
                <w:sz w:val="24"/>
                <w:szCs w:val="24"/>
              </w:rPr>
              <w:t xml:space="preserve">11. Коэффициент текущей ликвидности 0,62, что менее 1,0, и свидетельствует о низком уровне платежеспособности общества </w:t>
            </w:r>
            <w:r w:rsidRPr="00AA5C32">
              <w:rPr>
                <w:b/>
                <w:sz w:val="24"/>
                <w:szCs w:val="24"/>
              </w:rPr>
              <w:t>(0 баллов)</w:t>
            </w:r>
            <w:r w:rsidRPr="00AA5C32">
              <w:rPr>
                <w:sz w:val="24"/>
                <w:szCs w:val="24"/>
              </w:rPr>
              <w:t>.</w:t>
            </w:r>
          </w:p>
          <w:p w:rsidR="003630F9" w:rsidRPr="00AA5C32" w:rsidRDefault="003630F9" w:rsidP="003630F9">
            <w:pPr>
              <w:shd w:val="clear" w:color="auto" w:fill="FFFFFF" w:themeFill="background1"/>
              <w:jc w:val="both"/>
              <w:rPr>
                <w:sz w:val="24"/>
                <w:szCs w:val="24"/>
              </w:rPr>
            </w:pPr>
            <w:r w:rsidRPr="00AA5C32">
              <w:rPr>
                <w:sz w:val="24"/>
                <w:szCs w:val="24"/>
              </w:rPr>
              <w:lastRenderedPageBreak/>
              <w:t xml:space="preserve">12. Коэффициент обеспеченности собственными средствами составил                </w:t>
            </w:r>
            <w:proofErr w:type="gramStart"/>
            <w:r w:rsidRPr="00AA5C32">
              <w:rPr>
                <w:sz w:val="24"/>
                <w:szCs w:val="24"/>
              </w:rPr>
              <w:t xml:space="preserve">   (</w:t>
            </w:r>
            <w:proofErr w:type="gramEnd"/>
            <w:r w:rsidRPr="00AA5C32">
              <w:rPr>
                <w:sz w:val="24"/>
                <w:szCs w:val="24"/>
              </w:rPr>
              <w:t>-2,5</w:t>
            </w:r>
            <w:r w:rsidRPr="0058588E">
              <w:rPr>
                <w:sz w:val="24"/>
                <w:szCs w:val="24"/>
              </w:rPr>
              <w:t>7</w:t>
            </w:r>
            <w:r w:rsidRPr="00AA5C32">
              <w:rPr>
                <w:sz w:val="24"/>
                <w:szCs w:val="24"/>
              </w:rPr>
              <w:t xml:space="preserve">) при нормативе 0,1. Отрицательное значение данного показателя характеризует недостаток собственных средств общества, необходимых для его финансовой устойчивости и финансирования текущей деятельности </w:t>
            </w:r>
            <w:r w:rsidRPr="00AA5C32">
              <w:rPr>
                <w:b/>
                <w:sz w:val="24"/>
                <w:szCs w:val="24"/>
              </w:rPr>
              <w:t>(0 баллов)</w:t>
            </w:r>
            <w:r w:rsidRPr="00AA5C32">
              <w:rPr>
                <w:sz w:val="24"/>
                <w:szCs w:val="24"/>
              </w:rPr>
              <w:t>.</w:t>
            </w:r>
          </w:p>
          <w:p w:rsidR="003630F9" w:rsidRPr="00AA5C32" w:rsidRDefault="003630F9" w:rsidP="003630F9">
            <w:pPr>
              <w:shd w:val="clear" w:color="auto" w:fill="FFFFFF" w:themeFill="background1"/>
              <w:jc w:val="both"/>
              <w:rPr>
                <w:sz w:val="24"/>
                <w:szCs w:val="24"/>
              </w:rPr>
            </w:pPr>
            <w:r w:rsidRPr="00AA5C32">
              <w:rPr>
                <w:sz w:val="24"/>
                <w:szCs w:val="24"/>
              </w:rPr>
              <w:t xml:space="preserve">13. Среднемесячная номинальная начисленная заработная плата работников в 2023 году (24,8 тыс. руб.) в сравнении с 2022 годом                  </w:t>
            </w:r>
            <w:proofErr w:type="gramStart"/>
            <w:r w:rsidRPr="00AA5C32">
              <w:rPr>
                <w:sz w:val="24"/>
                <w:szCs w:val="24"/>
              </w:rPr>
              <w:t xml:space="preserve">   (</w:t>
            </w:r>
            <w:proofErr w:type="gramEnd"/>
            <w:r w:rsidRPr="00AA5C32">
              <w:rPr>
                <w:sz w:val="24"/>
                <w:szCs w:val="24"/>
              </w:rPr>
              <w:t xml:space="preserve">20,8 тыс. руб.) увеличилась на 19,2%, что больше роста индекса потребительских цен </w:t>
            </w:r>
            <w:r w:rsidRPr="00AA5C32">
              <w:rPr>
                <w:b/>
                <w:sz w:val="24"/>
                <w:szCs w:val="24"/>
              </w:rPr>
              <w:t>(5 баллов)</w:t>
            </w:r>
            <w:r w:rsidRPr="00AA5C32">
              <w:rPr>
                <w:sz w:val="24"/>
                <w:szCs w:val="24"/>
              </w:rPr>
              <w:t>.</w:t>
            </w:r>
          </w:p>
          <w:p w:rsidR="003630F9" w:rsidRPr="00AA5C32" w:rsidRDefault="003630F9" w:rsidP="003630F9">
            <w:pPr>
              <w:shd w:val="clear" w:color="auto" w:fill="FFFFFF" w:themeFill="background1"/>
              <w:jc w:val="both"/>
              <w:rPr>
                <w:sz w:val="24"/>
                <w:szCs w:val="24"/>
              </w:rPr>
            </w:pPr>
            <w:r w:rsidRPr="00AA5C32">
              <w:rPr>
                <w:sz w:val="24"/>
                <w:szCs w:val="24"/>
              </w:rPr>
              <w:t xml:space="preserve">14. Целевое финансирование за счет средств бюджета городского округа в отчетном году отсутствовало </w:t>
            </w:r>
            <w:r w:rsidRPr="00AA5C32">
              <w:rPr>
                <w:b/>
                <w:sz w:val="24"/>
                <w:szCs w:val="24"/>
              </w:rPr>
              <w:t>(5 баллов)</w:t>
            </w:r>
            <w:r w:rsidRPr="00AA5C32">
              <w:rPr>
                <w:sz w:val="24"/>
                <w:szCs w:val="24"/>
              </w:rPr>
              <w:t>.</w:t>
            </w:r>
          </w:p>
          <w:p w:rsidR="003630F9" w:rsidRPr="00AA5C32" w:rsidRDefault="003630F9" w:rsidP="003630F9">
            <w:pPr>
              <w:shd w:val="clear" w:color="auto" w:fill="FFFFFF" w:themeFill="background1"/>
              <w:jc w:val="both"/>
              <w:rPr>
                <w:sz w:val="24"/>
                <w:szCs w:val="24"/>
              </w:rPr>
            </w:pPr>
            <w:r w:rsidRPr="00AA5C32">
              <w:rPr>
                <w:sz w:val="24"/>
                <w:szCs w:val="24"/>
              </w:rPr>
              <w:t xml:space="preserve">15. Расходы на реализацию инвестиционных программ и программ энергосбережения в 2023 году отсутствовали </w:t>
            </w:r>
            <w:r w:rsidRPr="00AA5C32">
              <w:rPr>
                <w:b/>
                <w:sz w:val="24"/>
                <w:szCs w:val="24"/>
              </w:rPr>
              <w:t>(0 баллов)</w:t>
            </w:r>
            <w:r w:rsidRPr="00AA5C32">
              <w:rPr>
                <w:sz w:val="24"/>
                <w:szCs w:val="24"/>
              </w:rPr>
              <w:t xml:space="preserve">. </w:t>
            </w:r>
          </w:p>
          <w:p w:rsidR="003630F9" w:rsidRPr="00AA5C32" w:rsidRDefault="003630F9" w:rsidP="003630F9">
            <w:pPr>
              <w:shd w:val="clear" w:color="auto" w:fill="FFFFFF" w:themeFill="background1"/>
              <w:jc w:val="both"/>
              <w:rPr>
                <w:sz w:val="24"/>
                <w:szCs w:val="24"/>
              </w:rPr>
            </w:pPr>
            <w:r w:rsidRPr="00AA5C32">
              <w:rPr>
                <w:sz w:val="24"/>
                <w:szCs w:val="24"/>
              </w:rPr>
              <w:t xml:space="preserve">16. Внесение арендной платы за использование земельных участков (уплата земельного налога) в 2023 году в размере 443,0 тыс. руб. произведено своевременно и в полном объеме </w:t>
            </w:r>
            <w:r w:rsidRPr="00AA5C32">
              <w:rPr>
                <w:b/>
                <w:sz w:val="24"/>
                <w:szCs w:val="24"/>
              </w:rPr>
              <w:t>(5 баллов)</w:t>
            </w:r>
            <w:r w:rsidRPr="00AA5C32">
              <w:rPr>
                <w:sz w:val="24"/>
                <w:szCs w:val="24"/>
              </w:rPr>
              <w:t>.</w:t>
            </w:r>
          </w:p>
          <w:p w:rsidR="003630F9" w:rsidRPr="00AA5C32" w:rsidRDefault="003630F9" w:rsidP="003630F9">
            <w:pPr>
              <w:shd w:val="clear" w:color="auto" w:fill="FFFFFF" w:themeFill="background1"/>
              <w:jc w:val="both"/>
              <w:rPr>
                <w:sz w:val="24"/>
                <w:szCs w:val="24"/>
              </w:rPr>
            </w:pPr>
            <w:r w:rsidRPr="00AA5C32">
              <w:rPr>
                <w:sz w:val="24"/>
                <w:szCs w:val="24"/>
              </w:rPr>
              <w:t>17. Производительность труда в 2023 году (614,6 тыс. руб.) отношению к 2022 году (581,</w:t>
            </w:r>
            <w:r w:rsidRPr="0058588E">
              <w:rPr>
                <w:sz w:val="24"/>
                <w:szCs w:val="24"/>
              </w:rPr>
              <w:t>2</w:t>
            </w:r>
            <w:r w:rsidRPr="00AA5C32">
              <w:rPr>
                <w:sz w:val="24"/>
                <w:szCs w:val="24"/>
              </w:rPr>
              <w:t xml:space="preserve"> тыс. руб.) увеличилась на 5,7% </w:t>
            </w:r>
            <w:r w:rsidRPr="00AA5C32">
              <w:rPr>
                <w:b/>
                <w:sz w:val="24"/>
                <w:szCs w:val="24"/>
              </w:rPr>
              <w:t>(3 балла)</w:t>
            </w:r>
            <w:r w:rsidRPr="00AA5C32">
              <w:rPr>
                <w:sz w:val="24"/>
                <w:szCs w:val="24"/>
              </w:rPr>
              <w:t>.</w:t>
            </w:r>
          </w:p>
          <w:p w:rsidR="003630F9" w:rsidRPr="00AA5C32" w:rsidRDefault="003630F9" w:rsidP="003630F9">
            <w:pPr>
              <w:shd w:val="clear" w:color="auto" w:fill="FFFFFF" w:themeFill="background1"/>
              <w:jc w:val="both"/>
              <w:rPr>
                <w:sz w:val="24"/>
                <w:szCs w:val="24"/>
              </w:rPr>
            </w:pPr>
            <w:r w:rsidRPr="00AA5C32">
              <w:rPr>
                <w:sz w:val="24"/>
                <w:szCs w:val="24"/>
              </w:rPr>
              <w:t xml:space="preserve">18. Доходы от осуществления прочих видов деятельности                              </w:t>
            </w:r>
            <w:proofErr w:type="gramStart"/>
            <w:r w:rsidRPr="00AA5C32">
              <w:rPr>
                <w:sz w:val="24"/>
                <w:szCs w:val="24"/>
              </w:rPr>
              <w:t xml:space="preserve">   (</w:t>
            </w:r>
            <w:proofErr w:type="gramEnd"/>
            <w:r w:rsidRPr="00AA5C32">
              <w:rPr>
                <w:sz w:val="24"/>
                <w:szCs w:val="24"/>
              </w:rPr>
              <w:t xml:space="preserve">за исключением доходов от продажи имущества) в 2023 году </w:t>
            </w:r>
            <w:r w:rsidRPr="0058588E">
              <w:rPr>
                <w:sz w:val="24"/>
                <w:szCs w:val="24"/>
              </w:rPr>
              <w:t xml:space="preserve">                            </w:t>
            </w:r>
            <w:r w:rsidRPr="00AA5C32">
              <w:rPr>
                <w:sz w:val="24"/>
                <w:szCs w:val="24"/>
              </w:rPr>
              <w:t>(</w:t>
            </w:r>
            <w:r w:rsidRPr="0058588E">
              <w:rPr>
                <w:sz w:val="24"/>
                <w:szCs w:val="24"/>
              </w:rPr>
              <w:t>1 296</w:t>
            </w:r>
            <w:r w:rsidRPr="00AA5C32">
              <w:rPr>
                <w:sz w:val="24"/>
                <w:szCs w:val="24"/>
              </w:rPr>
              <w:t xml:space="preserve"> тыс. руб.) в сравнении с 2022 годом (5 584 тыс. руб.) уменьшились </w:t>
            </w:r>
            <w:r w:rsidRPr="00AA5C32">
              <w:rPr>
                <w:b/>
                <w:sz w:val="24"/>
                <w:szCs w:val="24"/>
              </w:rPr>
              <w:t>(0 баллов)</w:t>
            </w:r>
            <w:r w:rsidRPr="00AA5C32">
              <w:rPr>
                <w:sz w:val="24"/>
                <w:szCs w:val="24"/>
              </w:rPr>
              <w:t>.</w:t>
            </w:r>
          </w:p>
          <w:p w:rsidR="003630F9" w:rsidRPr="00AA5C32" w:rsidRDefault="003630F9" w:rsidP="003630F9">
            <w:pPr>
              <w:shd w:val="clear" w:color="auto" w:fill="FFFFFF" w:themeFill="background1"/>
              <w:jc w:val="both"/>
              <w:rPr>
                <w:sz w:val="24"/>
                <w:szCs w:val="24"/>
              </w:rPr>
            </w:pPr>
            <w:r w:rsidRPr="00AA5C32">
              <w:rPr>
                <w:sz w:val="24"/>
                <w:szCs w:val="24"/>
              </w:rPr>
              <w:t xml:space="preserve">19. Перечень услуг в отчетном году на уровне предыдущего отчетного периода </w:t>
            </w:r>
            <w:r w:rsidRPr="00AA5C32">
              <w:rPr>
                <w:b/>
                <w:sz w:val="24"/>
                <w:szCs w:val="24"/>
              </w:rPr>
              <w:t>(3 балла)</w:t>
            </w:r>
            <w:r w:rsidRPr="00AA5C32">
              <w:rPr>
                <w:sz w:val="24"/>
                <w:szCs w:val="24"/>
              </w:rPr>
              <w:t>.</w:t>
            </w:r>
          </w:p>
          <w:p w:rsidR="003630F9" w:rsidRDefault="003630F9" w:rsidP="003630F9">
            <w:pPr>
              <w:shd w:val="clear" w:color="auto" w:fill="FFFFFF"/>
              <w:ind w:firstLine="319"/>
              <w:jc w:val="both"/>
              <w:rPr>
                <w:sz w:val="24"/>
                <w:szCs w:val="24"/>
              </w:rPr>
            </w:pPr>
            <w:r w:rsidRPr="00923075">
              <w:rPr>
                <w:sz w:val="24"/>
                <w:szCs w:val="24"/>
              </w:rPr>
              <w:t xml:space="preserve">Поступление дивидендов за 2023 год в бюджет городского округа в 2024 году не планируются в связи с </w:t>
            </w:r>
            <w:r>
              <w:rPr>
                <w:sz w:val="24"/>
                <w:szCs w:val="24"/>
              </w:rPr>
              <w:t xml:space="preserve">полученным </w:t>
            </w:r>
            <w:r w:rsidRPr="00923075">
              <w:rPr>
                <w:sz w:val="24"/>
                <w:szCs w:val="24"/>
              </w:rPr>
              <w:t>убытком</w:t>
            </w:r>
            <w:r>
              <w:rPr>
                <w:sz w:val="24"/>
                <w:szCs w:val="24"/>
              </w:rPr>
              <w:t xml:space="preserve"> (</w:t>
            </w:r>
            <w:r w:rsidRPr="00E456B8">
              <w:rPr>
                <w:sz w:val="24"/>
                <w:szCs w:val="24"/>
              </w:rPr>
              <w:t>6 525 тыс. руб.</w:t>
            </w:r>
            <w:r>
              <w:rPr>
                <w:sz w:val="24"/>
                <w:szCs w:val="24"/>
              </w:rPr>
              <w:t>)</w:t>
            </w:r>
            <w:r w:rsidRPr="00923075">
              <w:rPr>
                <w:sz w:val="24"/>
                <w:szCs w:val="24"/>
              </w:rPr>
              <w:t xml:space="preserve">. </w:t>
            </w:r>
            <w:r>
              <w:rPr>
                <w:sz w:val="24"/>
                <w:szCs w:val="24"/>
              </w:rPr>
              <w:t xml:space="preserve">  </w:t>
            </w:r>
          </w:p>
          <w:p w:rsidR="003630F9" w:rsidRPr="0058588E" w:rsidRDefault="003630F9" w:rsidP="003630F9">
            <w:pPr>
              <w:shd w:val="clear" w:color="auto" w:fill="FFFFFF"/>
              <w:ind w:firstLine="319"/>
              <w:jc w:val="both"/>
              <w:rPr>
                <w:sz w:val="24"/>
                <w:szCs w:val="24"/>
                <w:highlight w:val="yellow"/>
              </w:rPr>
            </w:pPr>
            <w:r w:rsidRPr="00923075">
              <w:rPr>
                <w:sz w:val="24"/>
                <w:szCs w:val="24"/>
              </w:rPr>
              <w:t>Чистый убыток за 2024 год прогнозируется в размере 5 600 тыс. руб.</w:t>
            </w:r>
            <w:r>
              <w:t xml:space="preserve"> </w:t>
            </w:r>
            <w:r w:rsidRPr="00E456B8">
              <w:rPr>
                <w:sz w:val="24"/>
                <w:szCs w:val="24"/>
              </w:rPr>
              <w:t>Инвестиции в основной капитал на 2024 год не планируются.</w:t>
            </w:r>
          </w:p>
          <w:p w:rsidR="003630F9" w:rsidRDefault="003630F9" w:rsidP="003630F9">
            <w:pPr>
              <w:pStyle w:val="Default"/>
              <w:ind w:firstLine="319"/>
              <w:jc w:val="both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923075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В целях повышения эффективности управления акциями, находящимися в муниципальной собственности городского округа Тольятти общество, планирует увеличение доходов, получаемых от проведения культурно-массовых, культурно-просветительских, спортивных мероприятий, а также от деятельности центра семейного отдыха.</w:t>
            </w:r>
          </w:p>
          <w:p w:rsidR="003630F9" w:rsidRPr="00266FC6" w:rsidRDefault="003630F9" w:rsidP="003630F9">
            <w:pPr>
              <w:pStyle w:val="Default"/>
              <w:ind w:firstLine="319"/>
              <w:jc w:val="both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AA5C32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Учитывая социально значимую деятельность общества, дальнейшее участие муниципального образования в ОАО «Дворец культуры «Тольятти» имени Н.В. Абрамова является целесообразным.</w:t>
            </w:r>
          </w:p>
        </w:tc>
        <w:tc>
          <w:tcPr>
            <w:tcW w:w="2522" w:type="dxa"/>
            <w:shd w:val="clear" w:color="auto" w:fill="auto"/>
          </w:tcPr>
          <w:p w:rsidR="003630F9" w:rsidRPr="00AA5C32" w:rsidRDefault="003630F9" w:rsidP="003630F9">
            <w:pPr>
              <w:shd w:val="clear" w:color="auto" w:fill="FFFFFF" w:themeFill="background1"/>
              <w:jc w:val="both"/>
              <w:rPr>
                <w:sz w:val="24"/>
                <w:szCs w:val="24"/>
              </w:rPr>
            </w:pPr>
            <w:r w:rsidRPr="00AA5C32">
              <w:rPr>
                <w:sz w:val="24"/>
                <w:szCs w:val="24"/>
              </w:rPr>
              <w:lastRenderedPageBreak/>
              <w:t>Управление акциями за 2023 год является неэффективным, так как суммарная оценка составила 41 балл, что меньше 47 баллов.</w:t>
            </w:r>
          </w:p>
          <w:p w:rsidR="003630F9" w:rsidRPr="00AA5C32" w:rsidRDefault="003630F9" w:rsidP="003630F9">
            <w:pPr>
              <w:jc w:val="both"/>
              <w:rPr>
                <w:sz w:val="24"/>
                <w:szCs w:val="24"/>
              </w:rPr>
            </w:pPr>
          </w:p>
          <w:p w:rsidR="003630F9" w:rsidRPr="00AA5C32" w:rsidRDefault="003630F9" w:rsidP="003630F9">
            <w:pPr>
              <w:jc w:val="both"/>
              <w:rPr>
                <w:sz w:val="24"/>
                <w:szCs w:val="24"/>
              </w:rPr>
            </w:pPr>
            <w:r w:rsidRPr="00AA5C32">
              <w:rPr>
                <w:sz w:val="24"/>
                <w:szCs w:val="24"/>
              </w:rPr>
              <w:t>По оценке за 2022 год управление акциями явля</w:t>
            </w:r>
            <w:r w:rsidR="006958B9">
              <w:rPr>
                <w:sz w:val="24"/>
                <w:szCs w:val="24"/>
              </w:rPr>
              <w:t>лось</w:t>
            </w:r>
            <w:r w:rsidRPr="00AA5C32">
              <w:rPr>
                <w:sz w:val="24"/>
                <w:szCs w:val="24"/>
              </w:rPr>
              <w:t xml:space="preserve"> недостаточно эффективным               </w:t>
            </w:r>
            <w:proofErr w:type="gramStart"/>
            <w:r w:rsidRPr="00AA5C32">
              <w:rPr>
                <w:sz w:val="24"/>
                <w:szCs w:val="24"/>
              </w:rPr>
              <w:t xml:space="preserve">   (</w:t>
            </w:r>
            <w:proofErr w:type="gramEnd"/>
            <w:r w:rsidRPr="00AA5C32">
              <w:rPr>
                <w:sz w:val="24"/>
                <w:szCs w:val="24"/>
              </w:rPr>
              <w:t>41 балл).</w:t>
            </w:r>
          </w:p>
          <w:p w:rsidR="003630F9" w:rsidRPr="00AA5C32" w:rsidRDefault="003630F9" w:rsidP="003630F9">
            <w:pPr>
              <w:jc w:val="both"/>
              <w:rPr>
                <w:sz w:val="24"/>
                <w:szCs w:val="24"/>
              </w:rPr>
            </w:pPr>
          </w:p>
          <w:p w:rsidR="003630F9" w:rsidRPr="00AA5C32" w:rsidRDefault="003630F9" w:rsidP="003630F9">
            <w:pPr>
              <w:jc w:val="both"/>
              <w:rPr>
                <w:sz w:val="24"/>
                <w:szCs w:val="24"/>
              </w:rPr>
            </w:pPr>
          </w:p>
        </w:tc>
      </w:tr>
      <w:tr w:rsidR="003630F9" w:rsidRPr="00161D01" w:rsidTr="00AA5C32">
        <w:trPr>
          <w:trHeight w:val="1790"/>
        </w:trPr>
        <w:tc>
          <w:tcPr>
            <w:tcW w:w="540" w:type="dxa"/>
            <w:shd w:val="clear" w:color="auto" w:fill="auto"/>
          </w:tcPr>
          <w:p w:rsidR="003630F9" w:rsidRPr="00AA5C32" w:rsidRDefault="003630F9" w:rsidP="003630F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5</w:t>
            </w:r>
            <w:r w:rsidRPr="00AA5C32">
              <w:rPr>
                <w:sz w:val="24"/>
                <w:szCs w:val="24"/>
              </w:rPr>
              <w:t>.</w:t>
            </w:r>
          </w:p>
        </w:tc>
        <w:tc>
          <w:tcPr>
            <w:tcW w:w="2545" w:type="dxa"/>
            <w:shd w:val="clear" w:color="auto" w:fill="auto"/>
          </w:tcPr>
          <w:p w:rsidR="003630F9" w:rsidRPr="00AA5C32" w:rsidRDefault="003630F9" w:rsidP="003630F9">
            <w:pPr>
              <w:jc w:val="both"/>
              <w:rPr>
                <w:sz w:val="24"/>
                <w:szCs w:val="24"/>
              </w:rPr>
            </w:pPr>
            <w:r w:rsidRPr="00AA5C32">
              <w:rPr>
                <w:sz w:val="24"/>
                <w:szCs w:val="24"/>
              </w:rPr>
              <w:t>АО «Завод по переработке твердых бытовых отходов»</w:t>
            </w:r>
          </w:p>
        </w:tc>
        <w:tc>
          <w:tcPr>
            <w:tcW w:w="1588" w:type="dxa"/>
            <w:shd w:val="clear" w:color="auto" w:fill="auto"/>
          </w:tcPr>
          <w:p w:rsidR="003630F9" w:rsidRPr="00AA5C32" w:rsidRDefault="00DE30CC" w:rsidP="00DE30C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  <w:r w:rsidR="003630F9" w:rsidRPr="00AA5C32">
              <w:rPr>
                <w:sz w:val="24"/>
                <w:szCs w:val="24"/>
              </w:rPr>
              <w:t xml:space="preserve"> балл</w:t>
            </w:r>
            <w:r>
              <w:rPr>
                <w:sz w:val="24"/>
                <w:szCs w:val="24"/>
              </w:rPr>
              <w:t>ов</w:t>
            </w:r>
          </w:p>
        </w:tc>
        <w:tc>
          <w:tcPr>
            <w:tcW w:w="7825" w:type="dxa"/>
            <w:shd w:val="clear" w:color="auto" w:fill="auto"/>
          </w:tcPr>
          <w:p w:rsidR="003630F9" w:rsidRPr="00AA5C32" w:rsidRDefault="003630F9" w:rsidP="003630F9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 w:rsidRPr="004812C4">
              <w:rPr>
                <w:sz w:val="24"/>
                <w:szCs w:val="24"/>
              </w:rPr>
              <w:t xml:space="preserve">1.  Дивиденды в 2023 году </w:t>
            </w:r>
            <w:r>
              <w:rPr>
                <w:sz w:val="24"/>
                <w:szCs w:val="24"/>
              </w:rPr>
              <w:t xml:space="preserve">по итогам 2022 года </w:t>
            </w:r>
            <w:r w:rsidRPr="004812C4">
              <w:rPr>
                <w:sz w:val="24"/>
                <w:szCs w:val="24"/>
              </w:rPr>
              <w:t xml:space="preserve">не </w:t>
            </w:r>
            <w:r>
              <w:rPr>
                <w:sz w:val="24"/>
                <w:szCs w:val="24"/>
              </w:rPr>
              <w:t>выплачены</w:t>
            </w:r>
            <w:r w:rsidRPr="004812C4">
              <w:rPr>
                <w:sz w:val="24"/>
                <w:szCs w:val="24"/>
              </w:rPr>
              <w:t xml:space="preserve"> в связи с непокрытыми убытками прошлых лет 379 135 тыс. руб. </w:t>
            </w:r>
            <w:r w:rsidRPr="004812C4">
              <w:rPr>
                <w:b/>
                <w:sz w:val="24"/>
                <w:szCs w:val="24"/>
              </w:rPr>
              <w:t>(0 баллов)</w:t>
            </w:r>
            <w:r w:rsidRPr="004812C4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</w:t>
            </w:r>
          </w:p>
          <w:p w:rsidR="003630F9" w:rsidRPr="00AA5C32" w:rsidRDefault="003630F9" w:rsidP="003630F9">
            <w:pPr>
              <w:jc w:val="both"/>
              <w:rPr>
                <w:sz w:val="24"/>
                <w:szCs w:val="24"/>
              </w:rPr>
            </w:pPr>
            <w:r w:rsidRPr="00AA5C32">
              <w:rPr>
                <w:sz w:val="24"/>
                <w:szCs w:val="24"/>
              </w:rPr>
              <w:t xml:space="preserve">2. Выручка в 2023 году (2 796 тыс. руб.) в сравнении с 2022 годом (1 823 тыс. руб.) увеличилась на 53%. Основная деятельность обществом не ведется, в выручке отражены доходы от сдачи в аренду имущества               </w:t>
            </w:r>
            <w:proofErr w:type="gramStart"/>
            <w:r w:rsidRPr="00AA5C32">
              <w:rPr>
                <w:sz w:val="24"/>
                <w:szCs w:val="24"/>
              </w:rPr>
              <w:t xml:space="preserve">   </w:t>
            </w:r>
            <w:r w:rsidRPr="00AA5C32">
              <w:rPr>
                <w:b/>
                <w:sz w:val="24"/>
                <w:szCs w:val="24"/>
              </w:rPr>
              <w:t>(</w:t>
            </w:r>
            <w:proofErr w:type="gramEnd"/>
            <w:r w:rsidRPr="00AA5C32">
              <w:rPr>
                <w:b/>
                <w:sz w:val="24"/>
                <w:szCs w:val="24"/>
              </w:rPr>
              <w:t>5 баллов)</w:t>
            </w:r>
            <w:r w:rsidRPr="00AA5C32">
              <w:rPr>
                <w:sz w:val="24"/>
                <w:szCs w:val="24"/>
              </w:rPr>
              <w:t>.</w:t>
            </w:r>
          </w:p>
          <w:p w:rsidR="003630F9" w:rsidRPr="00AA5C32" w:rsidRDefault="003630F9" w:rsidP="003630F9">
            <w:pPr>
              <w:jc w:val="both"/>
              <w:rPr>
                <w:sz w:val="24"/>
                <w:szCs w:val="24"/>
              </w:rPr>
            </w:pPr>
            <w:r w:rsidRPr="00AA5C32">
              <w:rPr>
                <w:sz w:val="24"/>
                <w:szCs w:val="24"/>
              </w:rPr>
              <w:t>3.  «Удельный вес себестоимости в выручке от продажи товаров (продукции, работ, услуг)»</w:t>
            </w:r>
            <w:r>
              <w:rPr>
                <w:sz w:val="24"/>
                <w:szCs w:val="24"/>
              </w:rPr>
              <w:t xml:space="preserve"> </w:t>
            </w:r>
            <w:r w:rsidRPr="00AA5C32">
              <w:rPr>
                <w:b/>
                <w:noProof/>
                <w:sz w:val="24"/>
                <w:szCs w:val="24"/>
              </w:rPr>
              <w:t>0</w:t>
            </w:r>
            <w:r w:rsidRPr="00AA5C32">
              <w:rPr>
                <w:b/>
                <w:sz w:val="24"/>
                <w:szCs w:val="24"/>
              </w:rPr>
              <w:t> </w:t>
            </w:r>
            <w:r>
              <w:rPr>
                <w:b/>
                <w:sz w:val="24"/>
                <w:szCs w:val="24"/>
              </w:rPr>
              <w:t>баллов.</w:t>
            </w:r>
            <w:r>
              <w:rPr>
                <w:sz w:val="24"/>
                <w:szCs w:val="24"/>
              </w:rPr>
              <w:t xml:space="preserve"> С</w:t>
            </w:r>
            <w:r w:rsidRPr="00AA5C32">
              <w:rPr>
                <w:sz w:val="24"/>
                <w:szCs w:val="24"/>
              </w:rPr>
              <w:t>ебестоимость больше выруч</w:t>
            </w:r>
            <w:r>
              <w:rPr>
                <w:sz w:val="24"/>
                <w:szCs w:val="24"/>
              </w:rPr>
              <w:t>ки.</w:t>
            </w:r>
          </w:p>
          <w:p w:rsidR="003630F9" w:rsidRPr="00AA5C32" w:rsidRDefault="003630F9" w:rsidP="003630F9">
            <w:pPr>
              <w:jc w:val="both"/>
              <w:rPr>
                <w:sz w:val="24"/>
                <w:szCs w:val="24"/>
              </w:rPr>
            </w:pPr>
            <w:r w:rsidRPr="00AA5C32">
              <w:rPr>
                <w:sz w:val="24"/>
                <w:szCs w:val="24"/>
              </w:rPr>
              <w:t xml:space="preserve">4.  Просроченная кредиторская задолженность» на конец 2023 года составила 27 455 тыс. руб. </w:t>
            </w:r>
            <w:r w:rsidRPr="00AA5C32">
              <w:rPr>
                <w:b/>
                <w:sz w:val="24"/>
                <w:szCs w:val="24"/>
              </w:rPr>
              <w:t>(0 баллов)</w:t>
            </w:r>
            <w:r w:rsidRPr="00AA5C32">
              <w:rPr>
                <w:sz w:val="24"/>
                <w:szCs w:val="24"/>
              </w:rPr>
              <w:t>.</w:t>
            </w:r>
          </w:p>
          <w:p w:rsidR="003630F9" w:rsidRPr="00AA5C32" w:rsidRDefault="003630F9" w:rsidP="003630F9">
            <w:pPr>
              <w:jc w:val="both"/>
              <w:rPr>
                <w:sz w:val="24"/>
                <w:szCs w:val="24"/>
              </w:rPr>
            </w:pPr>
            <w:r w:rsidRPr="00AA5C32">
              <w:rPr>
                <w:sz w:val="24"/>
                <w:szCs w:val="24"/>
              </w:rPr>
              <w:t xml:space="preserve">5.  Просроченная дебиторская задолженность на конец 2023 года составила 2 010 тыс. руб. </w:t>
            </w:r>
            <w:r w:rsidRPr="00AA5C32">
              <w:rPr>
                <w:b/>
                <w:sz w:val="24"/>
                <w:szCs w:val="24"/>
              </w:rPr>
              <w:t>(0 баллов)</w:t>
            </w:r>
            <w:r w:rsidRPr="00AA5C32">
              <w:rPr>
                <w:sz w:val="24"/>
                <w:szCs w:val="24"/>
              </w:rPr>
              <w:t>.</w:t>
            </w:r>
          </w:p>
          <w:p w:rsidR="003630F9" w:rsidRPr="00AA5C32" w:rsidRDefault="003630F9" w:rsidP="003630F9">
            <w:pPr>
              <w:jc w:val="both"/>
              <w:rPr>
                <w:sz w:val="24"/>
                <w:szCs w:val="24"/>
              </w:rPr>
            </w:pPr>
            <w:r w:rsidRPr="00AA5C32">
              <w:rPr>
                <w:sz w:val="24"/>
                <w:szCs w:val="24"/>
              </w:rPr>
              <w:t xml:space="preserve">6.  Финансовым результатом деятельности является убыток 3 575 тыс. руб. при плане по чистому убытку на </w:t>
            </w:r>
            <w:r w:rsidRPr="00AA5C32">
              <w:rPr>
                <w:noProof/>
                <w:sz w:val="24"/>
                <w:szCs w:val="24"/>
              </w:rPr>
              <w:t>2023</w:t>
            </w:r>
            <w:r w:rsidRPr="00AA5C32">
              <w:rPr>
                <w:sz w:val="24"/>
                <w:szCs w:val="24"/>
              </w:rPr>
              <w:t xml:space="preserve"> </w:t>
            </w:r>
            <w:r w:rsidRPr="00474B15">
              <w:rPr>
                <w:sz w:val="24"/>
                <w:szCs w:val="24"/>
              </w:rPr>
              <w:t xml:space="preserve">год </w:t>
            </w:r>
            <w:r w:rsidRPr="00474B15">
              <w:rPr>
                <w:noProof/>
                <w:sz w:val="24"/>
                <w:szCs w:val="24"/>
              </w:rPr>
              <w:t>7 660</w:t>
            </w:r>
            <w:r w:rsidRPr="00AA5C32">
              <w:rPr>
                <w:noProof/>
                <w:sz w:val="24"/>
                <w:szCs w:val="24"/>
              </w:rPr>
              <w:t xml:space="preserve"> </w:t>
            </w:r>
            <w:r w:rsidRPr="00AA5C32">
              <w:rPr>
                <w:sz w:val="24"/>
                <w:szCs w:val="24"/>
              </w:rPr>
              <w:t xml:space="preserve">тыс. руб. </w:t>
            </w:r>
            <w:r w:rsidRPr="00AA5C32">
              <w:rPr>
                <w:b/>
                <w:sz w:val="24"/>
                <w:szCs w:val="24"/>
              </w:rPr>
              <w:t>(</w:t>
            </w:r>
            <w:r w:rsidRPr="00AA5C32">
              <w:rPr>
                <w:b/>
                <w:noProof/>
                <w:sz w:val="24"/>
                <w:szCs w:val="24"/>
              </w:rPr>
              <w:t>0</w:t>
            </w:r>
            <w:r w:rsidRPr="00AA5C32">
              <w:rPr>
                <w:b/>
                <w:sz w:val="24"/>
                <w:szCs w:val="24"/>
              </w:rPr>
              <w:t xml:space="preserve"> баллов</w:t>
            </w:r>
            <w:r w:rsidRPr="00AA5C32">
              <w:rPr>
                <w:sz w:val="24"/>
                <w:szCs w:val="24"/>
              </w:rPr>
              <w:t>).</w:t>
            </w:r>
          </w:p>
          <w:p w:rsidR="003630F9" w:rsidRPr="00AA5C32" w:rsidRDefault="003630F9" w:rsidP="003630F9">
            <w:pPr>
              <w:jc w:val="both"/>
              <w:rPr>
                <w:sz w:val="24"/>
                <w:szCs w:val="24"/>
              </w:rPr>
            </w:pPr>
            <w:r w:rsidRPr="00AA5C32">
              <w:rPr>
                <w:sz w:val="24"/>
                <w:szCs w:val="24"/>
              </w:rPr>
              <w:t>7.  EBITDA (прибыль до вычета процентов, налогов, амортизации) в 2023 году (- 689 тыс. руб.)</w:t>
            </w:r>
            <w:r>
              <w:rPr>
                <w:sz w:val="24"/>
                <w:szCs w:val="24"/>
              </w:rPr>
              <w:t xml:space="preserve"> -</w:t>
            </w:r>
            <w:r w:rsidRPr="00AA5C32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у</w:t>
            </w:r>
            <w:r w:rsidRPr="00AA5C32">
              <w:rPr>
                <w:sz w:val="24"/>
                <w:szCs w:val="24"/>
              </w:rPr>
              <w:t xml:space="preserve">быток в отчетном периоде </w:t>
            </w:r>
            <w:r w:rsidRPr="00AA5C32">
              <w:rPr>
                <w:b/>
                <w:sz w:val="24"/>
                <w:szCs w:val="24"/>
              </w:rPr>
              <w:t>(0 баллов)</w:t>
            </w:r>
            <w:r w:rsidRPr="00AA5C32">
              <w:rPr>
                <w:sz w:val="24"/>
                <w:szCs w:val="24"/>
              </w:rPr>
              <w:t>.</w:t>
            </w:r>
          </w:p>
          <w:p w:rsidR="003630F9" w:rsidRPr="00AA5C32" w:rsidRDefault="003630F9" w:rsidP="003630F9">
            <w:pPr>
              <w:jc w:val="both"/>
              <w:rPr>
                <w:sz w:val="24"/>
                <w:szCs w:val="24"/>
              </w:rPr>
            </w:pPr>
            <w:r w:rsidRPr="00AA5C32">
              <w:rPr>
                <w:sz w:val="24"/>
                <w:szCs w:val="24"/>
              </w:rPr>
              <w:t>8. Чистые активы (48 723 тыс. руб.) меньше уставного капитала (427 622</w:t>
            </w:r>
            <w:r w:rsidRPr="00AA5C32">
              <w:rPr>
                <w:sz w:val="24"/>
                <w:szCs w:val="24"/>
                <w:lang w:val="en-US"/>
              </w:rPr>
              <w:t> </w:t>
            </w:r>
            <w:r w:rsidRPr="00AA5C32">
              <w:rPr>
                <w:sz w:val="24"/>
                <w:szCs w:val="24"/>
              </w:rPr>
              <w:t xml:space="preserve">тыс. руб.) </w:t>
            </w:r>
            <w:r w:rsidRPr="00AA5C32">
              <w:rPr>
                <w:b/>
                <w:sz w:val="24"/>
                <w:szCs w:val="24"/>
              </w:rPr>
              <w:t>(0 баллов)</w:t>
            </w:r>
            <w:r w:rsidRPr="00AA5C32">
              <w:rPr>
                <w:sz w:val="24"/>
                <w:szCs w:val="24"/>
              </w:rPr>
              <w:t xml:space="preserve">. </w:t>
            </w:r>
          </w:p>
          <w:p w:rsidR="003630F9" w:rsidRPr="00AA5C32" w:rsidRDefault="003630F9" w:rsidP="003630F9">
            <w:pPr>
              <w:jc w:val="both"/>
              <w:rPr>
                <w:sz w:val="24"/>
                <w:szCs w:val="24"/>
              </w:rPr>
            </w:pPr>
            <w:r w:rsidRPr="00AA5C32">
              <w:rPr>
                <w:sz w:val="24"/>
                <w:szCs w:val="24"/>
              </w:rPr>
              <w:t xml:space="preserve">9. Фондоотдача в отчетном году (0,05), в сравнении с предыдущим годом (0,03), увеличилась более 10% </w:t>
            </w:r>
            <w:r w:rsidRPr="00AA5C32">
              <w:rPr>
                <w:b/>
                <w:sz w:val="24"/>
                <w:szCs w:val="24"/>
              </w:rPr>
              <w:t>(</w:t>
            </w:r>
            <w:r w:rsidRPr="00AA5C32">
              <w:rPr>
                <w:b/>
                <w:noProof/>
                <w:sz w:val="24"/>
                <w:szCs w:val="24"/>
              </w:rPr>
              <w:t>5</w:t>
            </w:r>
            <w:r w:rsidRPr="00AA5C32">
              <w:rPr>
                <w:b/>
                <w:sz w:val="24"/>
                <w:szCs w:val="24"/>
              </w:rPr>
              <w:t xml:space="preserve"> баллов)</w:t>
            </w:r>
            <w:r w:rsidRPr="00AA5C32">
              <w:rPr>
                <w:sz w:val="24"/>
                <w:szCs w:val="24"/>
              </w:rPr>
              <w:t>.</w:t>
            </w:r>
          </w:p>
          <w:p w:rsidR="003630F9" w:rsidRPr="00AA5C32" w:rsidRDefault="003630F9" w:rsidP="003630F9">
            <w:pPr>
              <w:jc w:val="both"/>
              <w:rPr>
                <w:sz w:val="24"/>
                <w:szCs w:val="24"/>
              </w:rPr>
            </w:pPr>
            <w:r w:rsidRPr="00AA5C32">
              <w:rPr>
                <w:sz w:val="24"/>
                <w:szCs w:val="24"/>
              </w:rPr>
              <w:t xml:space="preserve">10. По критерию «Рентабельность продаж» в связи с убытком от продаж оценка равна </w:t>
            </w:r>
            <w:r w:rsidRPr="00AA5C32">
              <w:rPr>
                <w:b/>
                <w:noProof/>
                <w:sz w:val="24"/>
                <w:szCs w:val="24"/>
              </w:rPr>
              <w:t>0</w:t>
            </w:r>
            <w:r w:rsidRPr="00AA5C32">
              <w:rPr>
                <w:b/>
                <w:sz w:val="24"/>
                <w:szCs w:val="24"/>
              </w:rPr>
              <w:t xml:space="preserve"> баллов</w:t>
            </w:r>
            <w:r w:rsidRPr="00AA5C32">
              <w:rPr>
                <w:sz w:val="24"/>
                <w:szCs w:val="24"/>
              </w:rPr>
              <w:t>.</w:t>
            </w:r>
          </w:p>
          <w:p w:rsidR="003630F9" w:rsidRPr="00AA5C32" w:rsidRDefault="003630F9" w:rsidP="003630F9">
            <w:pPr>
              <w:jc w:val="both"/>
              <w:rPr>
                <w:sz w:val="24"/>
                <w:szCs w:val="24"/>
              </w:rPr>
            </w:pPr>
            <w:r w:rsidRPr="00AA5C32">
              <w:rPr>
                <w:sz w:val="24"/>
                <w:szCs w:val="24"/>
              </w:rPr>
              <w:t xml:space="preserve">11. Коэффициент текущей ликвидности 0,12 меньше 1,0, что свидетельствует о низком уровне платежеспособности общества </w:t>
            </w:r>
            <w:r w:rsidRPr="00AA5C32">
              <w:rPr>
                <w:b/>
                <w:sz w:val="24"/>
                <w:szCs w:val="24"/>
              </w:rPr>
              <w:t>(0 баллов)</w:t>
            </w:r>
            <w:r w:rsidRPr="00AA5C32">
              <w:rPr>
                <w:sz w:val="24"/>
                <w:szCs w:val="24"/>
              </w:rPr>
              <w:t>.</w:t>
            </w:r>
          </w:p>
          <w:p w:rsidR="003630F9" w:rsidRPr="00AA5C32" w:rsidRDefault="003630F9" w:rsidP="003630F9">
            <w:pPr>
              <w:jc w:val="both"/>
              <w:rPr>
                <w:sz w:val="24"/>
                <w:szCs w:val="24"/>
              </w:rPr>
            </w:pPr>
            <w:r w:rsidRPr="00AA5C32">
              <w:rPr>
                <w:sz w:val="24"/>
                <w:szCs w:val="24"/>
              </w:rPr>
              <w:t xml:space="preserve">12. Коэффициент обеспеченности собственными средствами составил     </w:t>
            </w:r>
            <w:proofErr w:type="gramStart"/>
            <w:r w:rsidRPr="00AA5C32">
              <w:rPr>
                <w:sz w:val="24"/>
                <w:szCs w:val="24"/>
              </w:rPr>
              <w:t xml:space="preserve">   (</w:t>
            </w:r>
            <w:proofErr w:type="gramEnd"/>
            <w:r w:rsidRPr="00AA5C32">
              <w:rPr>
                <w:sz w:val="24"/>
                <w:szCs w:val="24"/>
              </w:rPr>
              <w:t xml:space="preserve">–7,9) при нормативе 0,1. Отрицательное значение данного показателя характеризует недостаток собственных средств предприятия, необходимых для его финансовой устойчивости и финансирования текущей деятельности </w:t>
            </w:r>
            <w:r w:rsidRPr="00AA5C32">
              <w:rPr>
                <w:b/>
                <w:sz w:val="24"/>
                <w:szCs w:val="24"/>
              </w:rPr>
              <w:t>(0 баллов)</w:t>
            </w:r>
            <w:r w:rsidRPr="00AA5C32">
              <w:rPr>
                <w:sz w:val="24"/>
                <w:szCs w:val="24"/>
              </w:rPr>
              <w:t>.</w:t>
            </w:r>
          </w:p>
          <w:p w:rsidR="003630F9" w:rsidRPr="00AA5C32" w:rsidRDefault="003630F9" w:rsidP="003630F9">
            <w:pPr>
              <w:jc w:val="both"/>
              <w:rPr>
                <w:sz w:val="24"/>
                <w:szCs w:val="24"/>
              </w:rPr>
            </w:pPr>
            <w:r w:rsidRPr="00AA5C32">
              <w:rPr>
                <w:sz w:val="24"/>
                <w:szCs w:val="24"/>
              </w:rPr>
              <w:t>13. Среднемесячная номинальная начисленная заработная плата работников в 2023 году (</w:t>
            </w:r>
            <w:r w:rsidR="00DE30CC">
              <w:rPr>
                <w:sz w:val="24"/>
                <w:szCs w:val="24"/>
              </w:rPr>
              <w:t>13,1</w:t>
            </w:r>
            <w:r w:rsidRPr="00AA5C32">
              <w:rPr>
                <w:sz w:val="24"/>
                <w:szCs w:val="24"/>
              </w:rPr>
              <w:t xml:space="preserve"> тыс. руб.) в сравнении с 2022 годом (14,0 тыс. руб.) у</w:t>
            </w:r>
            <w:r w:rsidR="00DE30CC">
              <w:rPr>
                <w:sz w:val="24"/>
                <w:szCs w:val="24"/>
              </w:rPr>
              <w:t>меньшилась</w:t>
            </w:r>
            <w:r w:rsidRPr="00AA5C32">
              <w:rPr>
                <w:sz w:val="24"/>
                <w:szCs w:val="24"/>
              </w:rPr>
              <w:t xml:space="preserve"> </w:t>
            </w:r>
            <w:r w:rsidR="00DE30CC">
              <w:rPr>
                <w:b/>
                <w:sz w:val="24"/>
                <w:szCs w:val="24"/>
              </w:rPr>
              <w:t>(0</w:t>
            </w:r>
            <w:r w:rsidRPr="00AA5C32">
              <w:rPr>
                <w:b/>
                <w:sz w:val="24"/>
                <w:szCs w:val="24"/>
              </w:rPr>
              <w:t xml:space="preserve"> баллов)</w:t>
            </w:r>
            <w:r w:rsidRPr="00AA5C32">
              <w:rPr>
                <w:sz w:val="24"/>
                <w:szCs w:val="24"/>
              </w:rPr>
              <w:t xml:space="preserve">.  </w:t>
            </w:r>
          </w:p>
          <w:p w:rsidR="003630F9" w:rsidRPr="00AA5C32" w:rsidRDefault="003630F9" w:rsidP="003630F9">
            <w:pPr>
              <w:jc w:val="both"/>
              <w:rPr>
                <w:sz w:val="24"/>
                <w:szCs w:val="24"/>
              </w:rPr>
            </w:pPr>
            <w:r w:rsidRPr="00AA5C32">
              <w:rPr>
                <w:sz w:val="24"/>
                <w:szCs w:val="24"/>
              </w:rPr>
              <w:t xml:space="preserve">14. Целевое финансирование за счет средств бюджета городского округа в отчетном году, как и в предыдущем, отсутствовало </w:t>
            </w:r>
            <w:r w:rsidRPr="00AA5C32">
              <w:rPr>
                <w:b/>
                <w:sz w:val="24"/>
                <w:szCs w:val="24"/>
              </w:rPr>
              <w:t>(5 баллов)</w:t>
            </w:r>
            <w:r w:rsidRPr="00AA5C32">
              <w:rPr>
                <w:sz w:val="24"/>
                <w:szCs w:val="24"/>
              </w:rPr>
              <w:t>.</w:t>
            </w:r>
          </w:p>
          <w:p w:rsidR="003630F9" w:rsidRPr="00083AE4" w:rsidRDefault="003630F9" w:rsidP="003630F9">
            <w:pPr>
              <w:jc w:val="both"/>
              <w:rPr>
                <w:b/>
                <w:sz w:val="24"/>
                <w:szCs w:val="24"/>
              </w:rPr>
            </w:pPr>
            <w:r w:rsidRPr="00AA5C32">
              <w:rPr>
                <w:sz w:val="24"/>
                <w:szCs w:val="24"/>
              </w:rPr>
              <w:lastRenderedPageBreak/>
              <w:t>15. </w:t>
            </w:r>
            <w:r w:rsidRPr="00083AE4">
              <w:rPr>
                <w:sz w:val="24"/>
                <w:szCs w:val="24"/>
              </w:rPr>
              <w:t>Расходы на реализацию инвестиционных программ и программ энергосбережения в 2023 году, как и в предыдущем году, отсутствовали</w:t>
            </w:r>
            <w:r>
              <w:rPr>
                <w:sz w:val="24"/>
                <w:szCs w:val="24"/>
              </w:rPr>
              <w:t xml:space="preserve">            </w:t>
            </w:r>
            <w:proofErr w:type="gramStart"/>
            <w:r>
              <w:rPr>
                <w:sz w:val="24"/>
                <w:szCs w:val="24"/>
              </w:rPr>
              <w:t xml:space="preserve">  </w:t>
            </w:r>
            <w:r w:rsidRPr="00083AE4">
              <w:rPr>
                <w:sz w:val="24"/>
                <w:szCs w:val="24"/>
              </w:rPr>
              <w:t xml:space="preserve"> </w:t>
            </w:r>
            <w:r w:rsidRPr="00083AE4">
              <w:rPr>
                <w:b/>
                <w:sz w:val="24"/>
                <w:szCs w:val="24"/>
              </w:rPr>
              <w:t>(</w:t>
            </w:r>
            <w:proofErr w:type="gramEnd"/>
            <w:r w:rsidRPr="00083AE4">
              <w:rPr>
                <w:b/>
                <w:sz w:val="24"/>
                <w:szCs w:val="24"/>
              </w:rPr>
              <w:t>0 баллов).</w:t>
            </w:r>
          </w:p>
          <w:p w:rsidR="003630F9" w:rsidRPr="00AA5C32" w:rsidRDefault="003630F9" w:rsidP="003630F9">
            <w:pPr>
              <w:jc w:val="both"/>
              <w:rPr>
                <w:sz w:val="24"/>
                <w:szCs w:val="24"/>
              </w:rPr>
            </w:pPr>
            <w:r w:rsidRPr="00AA5C32">
              <w:rPr>
                <w:sz w:val="24"/>
                <w:szCs w:val="24"/>
              </w:rPr>
              <w:t xml:space="preserve">16. Внесение арендной платы за использование земельных участков (уплата земельного налога) не произведено </w:t>
            </w:r>
            <w:r w:rsidRPr="00AA5C32">
              <w:rPr>
                <w:b/>
                <w:sz w:val="24"/>
                <w:szCs w:val="24"/>
              </w:rPr>
              <w:t>(0 баллов)</w:t>
            </w:r>
            <w:r w:rsidRPr="00AA5C32">
              <w:rPr>
                <w:sz w:val="24"/>
                <w:szCs w:val="24"/>
              </w:rPr>
              <w:t>.</w:t>
            </w:r>
          </w:p>
          <w:p w:rsidR="003630F9" w:rsidRPr="00AA5C32" w:rsidRDefault="003630F9" w:rsidP="003630F9">
            <w:pPr>
              <w:jc w:val="both"/>
              <w:rPr>
                <w:sz w:val="24"/>
                <w:szCs w:val="24"/>
              </w:rPr>
            </w:pPr>
            <w:r w:rsidRPr="00AA5C32">
              <w:rPr>
                <w:sz w:val="24"/>
                <w:szCs w:val="24"/>
              </w:rPr>
              <w:t xml:space="preserve">17. Производительность труда в 2023 году (932 тыс. руб.), по отношению к 2022 году (911 тыс. руб.) увеличилась менее 5% </w:t>
            </w:r>
            <w:r w:rsidRPr="00AA5C32">
              <w:rPr>
                <w:b/>
                <w:sz w:val="24"/>
                <w:szCs w:val="24"/>
              </w:rPr>
              <w:t>(1 балл)</w:t>
            </w:r>
            <w:r w:rsidRPr="00AA5C32">
              <w:rPr>
                <w:sz w:val="24"/>
                <w:szCs w:val="24"/>
              </w:rPr>
              <w:t>.</w:t>
            </w:r>
          </w:p>
          <w:p w:rsidR="003630F9" w:rsidRPr="00AA5C32" w:rsidRDefault="003630F9" w:rsidP="003630F9">
            <w:pPr>
              <w:jc w:val="both"/>
              <w:rPr>
                <w:sz w:val="24"/>
                <w:szCs w:val="24"/>
              </w:rPr>
            </w:pPr>
            <w:r w:rsidRPr="00AA5C32">
              <w:rPr>
                <w:sz w:val="24"/>
                <w:szCs w:val="24"/>
              </w:rPr>
              <w:t xml:space="preserve">18.  Доходы от осуществления прочих видов деятельности (за исключением доходов от продажи имущества) в </w:t>
            </w:r>
            <w:r w:rsidRPr="00AA5C32">
              <w:rPr>
                <w:noProof/>
                <w:sz w:val="24"/>
                <w:szCs w:val="24"/>
              </w:rPr>
              <w:t>2023</w:t>
            </w:r>
            <w:r w:rsidRPr="00AA5C32">
              <w:rPr>
                <w:sz w:val="24"/>
                <w:szCs w:val="24"/>
              </w:rPr>
              <w:t xml:space="preserve"> году </w:t>
            </w:r>
            <w:r>
              <w:rPr>
                <w:sz w:val="24"/>
                <w:szCs w:val="24"/>
              </w:rPr>
              <w:t xml:space="preserve">отсутствовали </w:t>
            </w:r>
            <w:r w:rsidRPr="00AA5C32">
              <w:rPr>
                <w:b/>
                <w:sz w:val="24"/>
                <w:szCs w:val="24"/>
              </w:rPr>
              <w:t>(</w:t>
            </w:r>
            <w:r w:rsidRPr="00AA5C32">
              <w:rPr>
                <w:b/>
                <w:noProof/>
                <w:sz w:val="24"/>
                <w:szCs w:val="24"/>
              </w:rPr>
              <w:t>0</w:t>
            </w:r>
            <w:r w:rsidRPr="00AA5C32">
              <w:rPr>
                <w:b/>
                <w:sz w:val="24"/>
                <w:szCs w:val="24"/>
              </w:rPr>
              <w:t> баллов)</w:t>
            </w:r>
            <w:r w:rsidRPr="00AA5C32">
              <w:rPr>
                <w:sz w:val="24"/>
                <w:szCs w:val="24"/>
              </w:rPr>
              <w:t>.</w:t>
            </w:r>
          </w:p>
          <w:p w:rsidR="003630F9" w:rsidRDefault="003630F9" w:rsidP="003630F9">
            <w:pPr>
              <w:jc w:val="both"/>
              <w:rPr>
                <w:sz w:val="24"/>
                <w:szCs w:val="24"/>
              </w:rPr>
            </w:pPr>
            <w:r w:rsidRPr="00AA5C32">
              <w:rPr>
                <w:sz w:val="24"/>
                <w:szCs w:val="24"/>
              </w:rPr>
              <w:t xml:space="preserve">19. Перечень услуг в отчетном году на уровне предыдущего отчетного периода </w:t>
            </w:r>
            <w:r w:rsidRPr="00AA5C32">
              <w:rPr>
                <w:b/>
                <w:sz w:val="24"/>
                <w:szCs w:val="24"/>
              </w:rPr>
              <w:t>(3 балла)</w:t>
            </w:r>
            <w:r w:rsidRPr="00AA5C32">
              <w:rPr>
                <w:sz w:val="24"/>
                <w:szCs w:val="24"/>
              </w:rPr>
              <w:t>.</w:t>
            </w:r>
          </w:p>
          <w:p w:rsidR="003630F9" w:rsidRDefault="003630F9" w:rsidP="003630F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</w:t>
            </w:r>
            <w:r w:rsidRPr="000B41EC">
              <w:rPr>
                <w:sz w:val="24"/>
                <w:szCs w:val="24"/>
              </w:rPr>
              <w:t xml:space="preserve">Дивиденды в бюджет городского округа Тольятти в 2024 году по итогам работы за 2023 год не планируются в связи с </w:t>
            </w:r>
            <w:r>
              <w:rPr>
                <w:sz w:val="24"/>
                <w:szCs w:val="24"/>
              </w:rPr>
              <w:t xml:space="preserve">полученным </w:t>
            </w:r>
            <w:r w:rsidRPr="000B41EC">
              <w:rPr>
                <w:sz w:val="24"/>
                <w:szCs w:val="24"/>
              </w:rPr>
              <w:t>убыт</w:t>
            </w:r>
            <w:r>
              <w:rPr>
                <w:sz w:val="24"/>
                <w:szCs w:val="24"/>
              </w:rPr>
              <w:t>к</w:t>
            </w:r>
            <w:r w:rsidRPr="000B41EC"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м (</w:t>
            </w:r>
            <w:r w:rsidRPr="00E456B8">
              <w:rPr>
                <w:sz w:val="24"/>
                <w:szCs w:val="24"/>
              </w:rPr>
              <w:t>3 575 тыс. руб.</w:t>
            </w:r>
            <w:r>
              <w:rPr>
                <w:sz w:val="24"/>
                <w:szCs w:val="24"/>
              </w:rPr>
              <w:t>)</w:t>
            </w:r>
            <w:r w:rsidRPr="000B41EC">
              <w:rPr>
                <w:sz w:val="24"/>
                <w:szCs w:val="24"/>
              </w:rPr>
              <w:t xml:space="preserve"> </w:t>
            </w:r>
          </w:p>
          <w:p w:rsidR="003630F9" w:rsidRPr="00E456B8" w:rsidRDefault="003630F9" w:rsidP="003630F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</w:t>
            </w:r>
            <w:r w:rsidRPr="00E456B8">
              <w:rPr>
                <w:sz w:val="24"/>
                <w:szCs w:val="24"/>
              </w:rPr>
              <w:t xml:space="preserve">Финансовым результатом деятельности общества </w:t>
            </w:r>
            <w:r>
              <w:rPr>
                <w:sz w:val="24"/>
                <w:szCs w:val="24"/>
              </w:rPr>
              <w:t>н</w:t>
            </w:r>
            <w:r w:rsidRPr="00E456B8">
              <w:rPr>
                <w:sz w:val="24"/>
                <w:szCs w:val="24"/>
              </w:rPr>
              <w:t>а 2024 год прогнозируется убыток в размере 836 тыс. руб.</w:t>
            </w:r>
            <w:r>
              <w:rPr>
                <w:sz w:val="24"/>
                <w:szCs w:val="24"/>
              </w:rPr>
              <w:t xml:space="preserve"> </w:t>
            </w:r>
            <w:r w:rsidRPr="00E456B8">
              <w:rPr>
                <w:sz w:val="24"/>
                <w:szCs w:val="24"/>
              </w:rPr>
              <w:t>Инвестиции в основной капитал на 2024 год не планируются.</w:t>
            </w:r>
          </w:p>
          <w:p w:rsidR="003630F9" w:rsidRPr="00AA5C32" w:rsidRDefault="003630F9" w:rsidP="003630F9">
            <w:pPr>
              <w:ind w:firstLine="319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6245D8">
              <w:rPr>
                <w:rFonts w:eastAsiaTheme="minorHAnsi"/>
                <w:sz w:val="24"/>
                <w:szCs w:val="24"/>
                <w:lang w:eastAsia="en-US"/>
              </w:rPr>
              <w:t>В целях повышения эффективности управления акциями, находящимися в муниципальной собственности городского округа Тольятти, обществом планируется увеличение доходов от сдачи в аренду недвижимого имущества, земельных участков и площадок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,</w:t>
            </w:r>
            <w:r w:rsidRPr="006245D8">
              <w:rPr>
                <w:rFonts w:eastAsiaTheme="minorHAnsi"/>
                <w:sz w:val="24"/>
                <w:szCs w:val="24"/>
                <w:lang w:eastAsia="en-US"/>
              </w:rPr>
              <w:t xml:space="preserve"> для осуществления выплаты заработной платы, а также оплаты налогов и коммунальных услуг.</w:t>
            </w:r>
          </w:p>
        </w:tc>
        <w:tc>
          <w:tcPr>
            <w:tcW w:w="2522" w:type="dxa"/>
            <w:shd w:val="clear" w:color="auto" w:fill="auto"/>
          </w:tcPr>
          <w:p w:rsidR="003630F9" w:rsidRPr="00AA5C32" w:rsidRDefault="003630F9" w:rsidP="003630F9">
            <w:pPr>
              <w:jc w:val="both"/>
              <w:rPr>
                <w:sz w:val="24"/>
                <w:szCs w:val="24"/>
              </w:rPr>
            </w:pPr>
            <w:r w:rsidRPr="00AA5C32">
              <w:rPr>
                <w:rFonts w:eastAsiaTheme="minorEastAsia"/>
                <w:sz w:val="24"/>
                <w:szCs w:val="24"/>
              </w:rPr>
              <w:lastRenderedPageBreak/>
              <w:t xml:space="preserve">Управление акциями за 2023 год является неэффективным, так как суммарная оценка составила </w:t>
            </w:r>
            <w:r w:rsidR="00DE30CC">
              <w:rPr>
                <w:rFonts w:eastAsiaTheme="minorEastAsia"/>
                <w:sz w:val="24"/>
                <w:szCs w:val="24"/>
              </w:rPr>
              <w:t>19</w:t>
            </w:r>
            <w:r w:rsidRPr="00AA5C32">
              <w:rPr>
                <w:rFonts w:eastAsiaTheme="minorEastAsia"/>
                <w:sz w:val="24"/>
                <w:szCs w:val="24"/>
              </w:rPr>
              <w:t xml:space="preserve"> балл</w:t>
            </w:r>
            <w:r w:rsidR="00DE30CC">
              <w:rPr>
                <w:rFonts w:eastAsiaTheme="minorEastAsia"/>
                <w:sz w:val="24"/>
                <w:szCs w:val="24"/>
              </w:rPr>
              <w:t>ов</w:t>
            </w:r>
            <w:r w:rsidRPr="00AA5C32">
              <w:rPr>
                <w:rFonts w:eastAsiaTheme="minorEastAsia"/>
                <w:sz w:val="24"/>
                <w:szCs w:val="24"/>
              </w:rPr>
              <w:t xml:space="preserve">, </w:t>
            </w:r>
            <w:r w:rsidRPr="00AA5C32">
              <w:rPr>
                <w:sz w:val="24"/>
                <w:szCs w:val="24"/>
              </w:rPr>
              <w:t>что меньше 47 баллов.</w:t>
            </w:r>
          </w:p>
          <w:p w:rsidR="003630F9" w:rsidRPr="00AA5C32" w:rsidRDefault="003630F9" w:rsidP="003630F9">
            <w:pPr>
              <w:jc w:val="both"/>
              <w:rPr>
                <w:rFonts w:eastAsiaTheme="minorEastAsia"/>
                <w:sz w:val="24"/>
                <w:szCs w:val="24"/>
              </w:rPr>
            </w:pPr>
          </w:p>
          <w:p w:rsidR="003630F9" w:rsidRPr="00AA5C32" w:rsidRDefault="003630F9" w:rsidP="006958B9">
            <w:pPr>
              <w:shd w:val="clear" w:color="auto" w:fill="FFFFFF" w:themeFill="background1"/>
              <w:jc w:val="both"/>
              <w:rPr>
                <w:sz w:val="24"/>
                <w:szCs w:val="24"/>
              </w:rPr>
            </w:pPr>
            <w:r w:rsidRPr="00AA5C32">
              <w:rPr>
                <w:rFonts w:eastAsiaTheme="minorEastAsia"/>
                <w:sz w:val="24"/>
                <w:szCs w:val="24"/>
              </w:rPr>
              <w:t xml:space="preserve">По оценке за 2022 год управление акциями </w:t>
            </w:r>
            <w:r w:rsidR="006958B9">
              <w:rPr>
                <w:rFonts w:eastAsiaTheme="minorEastAsia"/>
                <w:sz w:val="24"/>
                <w:szCs w:val="24"/>
              </w:rPr>
              <w:t>являлось</w:t>
            </w:r>
            <w:r w:rsidRPr="00AA5C32">
              <w:rPr>
                <w:rFonts w:eastAsiaTheme="minorEastAsia"/>
                <w:sz w:val="24"/>
                <w:szCs w:val="24"/>
              </w:rPr>
              <w:t xml:space="preserve"> неэффективным (25 баллов).</w:t>
            </w:r>
            <w:bookmarkStart w:id="0" w:name="_GoBack"/>
            <w:bookmarkEnd w:id="0"/>
          </w:p>
        </w:tc>
      </w:tr>
      <w:tr w:rsidR="003630F9" w:rsidRPr="00161D01" w:rsidTr="00AA5C32">
        <w:trPr>
          <w:trHeight w:val="1790"/>
        </w:trPr>
        <w:tc>
          <w:tcPr>
            <w:tcW w:w="540" w:type="dxa"/>
            <w:shd w:val="clear" w:color="auto" w:fill="auto"/>
          </w:tcPr>
          <w:p w:rsidR="003630F9" w:rsidRPr="00AA5C32" w:rsidRDefault="003630F9" w:rsidP="003630F9">
            <w:pPr>
              <w:jc w:val="center"/>
              <w:rPr>
                <w:sz w:val="24"/>
                <w:szCs w:val="24"/>
              </w:rPr>
            </w:pPr>
            <w:r w:rsidRPr="00AA5C32">
              <w:rPr>
                <w:sz w:val="24"/>
                <w:szCs w:val="24"/>
                <w:lang w:val="en-US"/>
              </w:rPr>
              <w:lastRenderedPageBreak/>
              <w:t>6</w:t>
            </w:r>
            <w:r w:rsidRPr="00AA5C32">
              <w:rPr>
                <w:sz w:val="24"/>
                <w:szCs w:val="24"/>
              </w:rPr>
              <w:t>.</w:t>
            </w:r>
          </w:p>
        </w:tc>
        <w:tc>
          <w:tcPr>
            <w:tcW w:w="2545" w:type="dxa"/>
            <w:shd w:val="clear" w:color="auto" w:fill="auto"/>
          </w:tcPr>
          <w:p w:rsidR="003630F9" w:rsidRPr="00AA5C32" w:rsidRDefault="003630F9" w:rsidP="003630F9">
            <w:pPr>
              <w:jc w:val="both"/>
              <w:rPr>
                <w:sz w:val="24"/>
                <w:szCs w:val="24"/>
              </w:rPr>
            </w:pPr>
            <w:r w:rsidRPr="00AA5C32">
              <w:rPr>
                <w:sz w:val="24"/>
                <w:szCs w:val="24"/>
              </w:rPr>
              <w:t>АО рынок «</w:t>
            </w:r>
            <w:proofErr w:type="spellStart"/>
            <w:r w:rsidRPr="00AA5C32">
              <w:rPr>
                <w:sz w:val="24"/>
                <w:szCs w:val="24"/>
              </w:rPr>
              <w:t>Кунеевский</w:t>
            </w:r>
            <w:proofErr w:type="spellEnd"/>
            <w:r w:rsidRPr="00AA5C32">
              <w:rPr>
                <w:sz w:val="24"/>
                <w:szCs w:val="24"/>
              </w:rPr>
              <w:t>»</w:t>
            </w:r>
          </w:p>
          <w:p w:rsidR="003630F9" w:rsidRPr="00AA5C32" w:rsidRDefault="003630F9" w:rsidP="003630F9">
            <w:pPr>
              <w:jc w:val="both"/>
              <w:rPr>
                <w:sz w:val="24"/>
                <w:szCs w:val="24"/>
              </w:rPr>
            </w:pPr>
            <w:r>
              <w:rPr>
                <w:noProof/>
                <w:color w:val="FF0000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45B90BD1" wp14:editId="670732B5">
                      <wp:simplePos x="0" y="0"/>
                      <wp:positionH relativeFrom="column">
                        <wp:posOffset>1932305</wp:posOffset>
                      </wp:positionH>
                      <wp:positionV relativeFrom="paragraph">
                        <wp:posOffset>1001395</wp:posOffset>
                      </wp:positionV>
                      <wp:extent cx="4981575" cy="0"/>
                      <wp:effectExtent l="0" t="0" r="9525" b="19050"/>
                      <wp:wrapNone/>
                      <wp:docPr id="1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9815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F76D0BB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152.15pt;margin-top:78.85pt;width:392.25pt;height:0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"/>
                  </w:pict>
                </mc:Fallback>
              </mc:AlternateContent>
            </w:r>
          </w:p>
        </w:tc>
        <w:tc>
          <w:tcPr>
            <w:tcW w:w="1588" w:type="dxa"/>
            <w:shd w:val="clear" w:color="auto" w:fill="auto"/>
          </w:tcPr>
          <w:p w:rsidR="003630F9" w:rsidRPr="00AA5C32" w:rsidRDefault="003630F9" w:rsidP="003630F9">
            <w:pPr>
              <w:rPr>
                <w:sz w:val="24"/>
                <w:szCs w:val="24"/>
              </w:rPr>
            </w:pPr>
            <w:r w:rsidRPr="00AA5C32">
              <w:rPr>
                <w:sz w:val="24"/>
                <w:szCs w:val="24"/>
              </w:rPr>
              <w:t>Оценка не проводилась</w:t>
            </w:r>
          </w:p>
        </w:tc>
        <w:tc>
          <w:tcPr>
            <w:tcW w:w="7825" w:type="dxa"/>
            <w:shd w:val="clear" w:color="auto" w:fill="auto"/>
          </w:tcPr>
          <w:p w:rsidR="003630F9" w:rsidRPr="0048755C" w:rsidRDefault="003630F9" w:rsidP="003630F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соответствии с распоряжениями администрации городского округа Тольятти от 08.05.2024 № 3892-р/5 и №</w:t>
            </w:r>
            <w:r w:rsidRPr="00C9551B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3893-р/5 </w:t>
            </w:r>
            <w:r w:rsidRPr="00AA5C32">
              <w:rPr>
                <w:sz w:val="24"/>
                <w:szCs w:val="24"/>
              </w:rPr>
              <w:t>обыкновенные акции</w:t>
            </w:r>
            <w:r>
              <w:rPr>
                <w:sz w:val="24"/>
                <w:szCs w:val="24"/>
              </w:rPr>
              <w:t xml:space="preserve"> АО рынок </w:t>
            </w:r>
            <w:r w:rsidRPr="00AA5C32">
              <w:rPr>
                <w:sz w:val="24"/>
                <w:szCs w:val="24"/>
              </w:rPr>
              <w:t>«</w:t>
            </w:r>
            <w:proofErr w:type="spellStart"/>
            <w:r w:rsidRPr="00AA5C32">
              <w:rPr>
                <w:sz w:val="24"/>
                <w:szCs w:val="24"/>
              </w:rPr>
              <w:t>Кунеевский</w:t>
            </w:r>
            <w:proofErr w:type="spellEnd"/>
            <w:r w:rsidRPr="00AA5C32">
              <w:rPr>
                <w:sz w:val="24"/>
                <w:szCs w:val="24"/>
              </w:rPr>
              <w:t>» в количестве  261 650 штук</w:t>
            </w:r>
            <w:r>
              <w:rPr>
                <w:sz w:val="24"/>
                <w:szCs w:val="24"/>
              </w:rPr>
              <w:t xml:space="preserve"> и</w:t>
            </w:r>
            <w:r w:rsidRPr="00AA5C32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АО рынок </w:t>
            </w:r>
            <w:r w:rsidRPr="00AA5C32">
              <w:rPr>
                <w:sz w:val="24"/>
                <w:szCs w:val="24"/>
              </w:rPr>
              <w:t>«</w:t>
            </w:r>
            <w:proofErr w:type="spellStart"/>
            <w:r w:rsidRPr="00AA5C32">
              <w:rPr>
                <w:sz w:val="24"/>
                <w:szCs w:val="24"/>
              </w:rPr>
              <w:t>Кунеевский</w:t>
            </w:r>
            <w:proofErr w:type="spellEnd"/>
            <w:r w:rsidRPr="00AA5C32">
              <w:rPr>
                <w:sz w:val="24"/>
                <w:szCs w:val="24"/>
              </w:rPr>
              <w:t>» исключен</w:t>
            </w:r>
            <w:r>
              <w:rPr>
                <w:sz w:val="24"/>
                <w:szCs w:val="24"/>
              </w:rPr>
              <w:t>ы</w:t>
            </w:r>
            <w:r w:rsidRPr="00AA5C32">
              <w:rPr>
                <w:sz w:val="24"/>
                <w:szCs w:val="24"/>
              </w:rPr>
              <w:t xml:space="preserve"> из реестра муниципальной собственно</w:t>
            </w:r>
            <w:r>
              <w:rPr>
                <w:sz w:val="24"/>
                <w:szCs w:val="24"/>
              </w:rPr>
              <w:t>сти городского округа Тольятти.</w:t>
            </w:r>
          </w:p>
        </w:tc>
        <w:tc>
          <w:tcPr>
            <w:tcW w:w="2522" w:type="dxa"/>
            <w:shd w:val="clear" w:color="auto" w:fill="auto"/>
          </w:tcPr>
          <w:p w:rsidR="003630F9" w:rsidRPr="00161D01" w:rsidRDefault="003630F9" w:rsidP="003630F9">
            <w:pPr>
              <w:shd w:val="clear" w:color="auto" w:fill="FFFFFF" w:themeFill="background1"/>
              <w:jc w:val="both"/>
              <w:rPr>
                <w:sz w:val="24"/>
                <w:szCs w:val="24"/>
              </w:rPr>
            </w:pPr>
            <w:r w:rsidRPr="00AA5C32">
              <w:rPr>
                <w:sz w:val="24"/>
                <w:szCs w:val="24"/>
              </w:rPr>
              <w:t>По оценке за 2022 год управление акциями явля</w:t>
            </w:r>
            <w:r w:rsidR="006958B9">
              <w:rPr>
                <w:sz w:val="24"/>
                <w:szCs w:val="24"/>
              </w:rPr>
              <w:t>лось</w:t>
            </w:r>
            <w:r w:rsidRPr="00AA5C32">
              <w:rPr>
                <w:sz w:val="24"/>
                <w:szCs w:val="24"/>
              </w:rPr>
              <w:t xml:space="preserve"> недостаточно эффективным                  </w:t>
            </w:r>
            <w:proofErr w:type="gramStart"/>
            <w:r w:rsidRPr="00AA5C32">
              <w:rPr>
                <w:sz w:val="24"/>
                <w:szCs w:val="24"/>
              </w:rPr>
              <w:t xml:space="preserve">   (</w:t>
            </w:r>
            <w:proofErr w:type="gramEnd"/>
            <w:r w:rsidRPr="00AA5C32">
              <w:rPr>
                <w:sz w:val="24"/>
                <w:szCs w:val="24"/>
              </w:rPr>
              <w:t>49 баллов).</w:t>
            </w:r>
          </w:p>
          <w:p w:rsidR="003630F9" w:rsidRPr="00161D01" w:rsidRDefault="003630F9" w:rsidP="003630F9">
            <w:pPr>
              <w:jc w:val="both"/>
              <w:rPr>
                <w:sz w:val="24"/>
                <w:szCs w:val="24"/>
              </w:rPr>
            </w:pPr>
          </w:p>
        </w:tc>
      </w:tr>
    </w:tbl>
    <w:p w:rsidR="00F63157" w:rsidRDefault="00F63157" w:rsidP="005F2518">
      <w:pPr>
        <w:jc w:val="both"/>
        <w:rPr>
          <w:color w:val="FF0000"/>
          <w:sz w:val="24"/>
          <w:szCs w:val="24"/>
        </w:rPr>
      </w:pPr>
    </w:p>
    <w:sectPr w:rsidR="00F63157" w:rsidSect="00C31F61">
      <w:headerReference w:type="default" r:id="rId8"/>
      <w:pgSz w:w="16838" w:h="11906" w:orient="landscape"/>
      <w:pgMar w:top="510" w:right="1134" w:bottom="28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47C40" w:rsidRDefault="00347C40" w:rsidP="004434F1">
      <w:r>
        <w:separator/>
      </w:r>
    </w:p>
  </w:endnote>
  <w:endnote w:type="continuationSeparator" w:id="0">
    <w:p w:rsidR="00347C40" w:rsidRDefault="00347C40" w:rsidP="004434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47C40" w:rsidRDefault="00347C40" w:rsidP="004434F1">
      <w:r>
        <w:separator/>
      </w:r>
    </w:p>
  </w:footnote>
  <w:footnote w:type="continuationSeparator" w:id="0">
    <w:p w:rsidR="00347C40" w:rsidRDefault="00347C40" w:rsidP="004434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13082635"/>
      <w:docPartObj>
        <w:docPartGallery w:val="Page Numbers (Top of Page)"/>
        <w:docPartUnique/>
      </w:docPartObj>
    </w:sdtPr>
    <w:sdtEndPr/>
    <w:sdtContent>
      <w:p w:rsidR="00FE10A8" w:rsidRDefault="00FE10A8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E30CC">
          <w:rPr>
            <w:noProof/>
          </w:rPr>
          <w:t>9</w:t>
        </w:r>
        <w:r>
          <w:fldChar w:fldCharType="end"/>
        </w:r>
      </w:p>
    </w:sdtContent>
  </w:sdt>
  <w:p w:rsidR="00FE10A8" w:rsidRDefault="00FE10A8">
    <w:pPr>
      <w:pStyle w:val="a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C5597D"/>
    <w:multiLevelType w:val="hybridMultilevel"/>
    <w:tmpl w:val="AD2CEB62"/>
    <w:lvl w:ilvl="0" w:tplc="32847D76">
      <w:start w:val="48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5DAC62A7"/>
    <w:multiLevelType w:val="hybridMultilevel"/>
    <w:tmpl w:val="EBF482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57759D5"/>
    <w:multiLevelType w:val="hybridMultilevel"/>
    <w:tmpl w:val="7714BE22"/>
    <w:lvl w:ilvl="0" w:tplc="04190001">
      <w:start w:val="1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FCB0293"/>
    <w:multiLevelType w:val="hybridMultilevel"/>
    <w:tmpl w:val="A546FDC8"/>
    <w:lvl w:ilvl="0" w:tplc="10D87010">
      <w:start w:val="4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33F6"/>
    <w:rsid w:val="00001AD8"/>
    <w:rsid w:val="00002850"/>
    <w:rsid w:val="000030B1"/>
    <w:rsid w:val="000033A4"/>
    <w:rsid w:val="000056C0"/>
    <w:rsid w:val="00010663"/>
    <w:rsid w:val="000149F6"/>
    <w:rsid w:val="0001558F"/>
    <w:rsid w:val="000204B3"/>
    <w:rsid w:val="00030291"/>
    <w:rsid w:val="00031D34"/>
    <w:rsid w:val="00033652"/>
    <w:rsid w:val="00033874"/>
    <w:rsid w:val="00035787"/>
    <w:rsid w:val="00041A41"/>
    <w:rsid w:val="00045588"/>
    <w:rsid w:val="000474A9"/>
    <w:rsid w:val="000514F6"/>
    <w:rsid w:val="0005205C"/>
    <w:rsid w:val="0005290B"/>
    <w:rsid w:val="00053332"/>
    <w:rsid w:val="00055522"/>
    <w:rsid w:val="000555D1"/>
    <w:rsid w:val="00057CE4"/>
    <w:rsid w:val="0006004C"/>
    <w:rsid w:val="000613A5"/>
    <w:rsid w:val="0006251F"/>
    <w:rsid w:val="00067DD8"/>
    <w:rsid w:val="00071ADE"/>
    <w:rsid w:val="00073A3F"/>
    <w:rsid w:val="0007455C"/>
    <w:rsid w:val="00080031"/>
    <w:rsid w:val="000815C9"/>
    <w:rsid w:val="00081ADD"/>
    <w:rsid w:val="00083904"/>
    <w:rsid w:val="00083AE4"/>
    <w:rsid w:val="00085A99"/>
    <w:rsid w:val="00092F39"/>
    <w:rsid w:val="00093274"/>
    <w:rsid w:val="00097306"/>
    <w:rsid w:val="000A04E5"/>
    <w:rsid w:val="000A08A3"/>
    <w:rsid w:val="000A1157"/>
    <w:rsid w:val="000A1404"/>
    <w:rsid w:val="000A1558"/>
    <w:rsid w:val="000A19EE"/>
    <w:rsid w:val="000A20C4"/>
    <w:rsid w:val="000A40DD"/>
    <w:rsid w:val="000B0342"/>
    <w:rsid w:val="000B0A06"/>
    <w:rsid w:val="000B26ED"/>
    <w:rsid w:val="000B41EC"/>
    <w:rsid w:val="000B6C04"/>
    <w:rsid w:val="000C00DE"/>
    <w:rsid w:val="000C4E58"/>
    <w:rsid w:val="000C507C"/>
    <w:rsid w:val="000D3EC9"/>
    <w:rsid w:val="000D599F"/>
    <w:rsid w:val="000D5BA1"/>
    <w:rsid w:val="000D77C2"/>
    <w:rsid w:val="000E1F72"/>
    <w:rsid w:val="000E68E0"/>
    <w:rsid w:val="000F56E6"/>
    <w:rsid w:val="00100AC8"/>
    <w:rsid w:val="00100B7C"/>
    <w:rsid w:val="001024B1"/>
    <w:rsid w:val="00105325"/>
    <w:rsid w:val="00107BFA"/>
    <w:rsid w:val="001125B1"/>
    <w:rsid w:val="001153C9"/>
    <w:rsid w:val="0012022B"/>
    <w:rsid w:val="001210A9"/>
    <w:rsid w:val="001210C4"/>
    <w:rsid w:val="001256FE"/>
    <w:rsid w:val="001276F1"/>
    <w:rsid w:val="00133E04"/>
    <w:rsid w:val="001345B6"/>
    <w:rsid w:val="00134D3C"/>
    <w:rsid w:val="00135C2F"/>
    <w:rsid w:val="001369AF"/>
    <w:rsid w:val="00136C46"/>
    <w:rsid w:val="00137619"/>
    <w:rsid w:val="0014004B"/>
    <w:rsid w:val="00140472"/>
    <w:rsid w:val="00140D17"/>
    <w:rsid w:val="00143AFB"/>
    <w:rsid w:val="0015064C"/>
    <w:rsid w:val="001515EE"/>
    <w:rsid w:val="0015184B"/>
    <w:rsid w:val="00155384"/>
    <w:rsid w:val="001614E3"/>
    <w:rsid w:val="00161C7E"/>
    <w:rsid w:val="00161D01"/>
    <w:rsid w:val="00163D88"/>
    <w:rsid w:val="001648C4"/>
    <w:rsid w:val="00167153"/>
    <w:rsid w:val="00174DA9"/>
    <w:rsid w:val="001764E6"/>
    <w:rsid w:val="001766DC"/>
    <w:rsid w:val="00180022"/>
    <w:rsid w:val="00183B5A"/>
    <w:rsid w:val="00186B38"/>
    <w:rsid w:val="00191407"/>
    <w:rsid w:val="001915C9"/>
    <w:rsid w:val="00193900"/>
    <w:rsid w:val="00197782"/>
    <w:rsid w:val="00197DD0"/>
    <w:rsid w:val="001A194E"/>
    <w:rsid w:val="001A2921"/>
    <w:rsid w:val="001A5296"/>
    <w:rsid w:val="001A6CBB"/>
    <w:rsid w:val="001A736D"/>
    <w:rsid w:val="001B18B7"/>
    <w:rsid w:val="001B1C59"/>
    <w:rsid w:val="001B3AE3"/>
    <w:rsid w:val="001C105D"/>
    <w:rsid w:val="001C45FB"/>
    <w:rsid w:val="001C4C89"/>
    <w:rsid w:val="001D0B7E"/>
    <w:rsid w:val="001D101D"/>
    <w:rsid w:val="001D3B37"/>
    <w:rsid w:val="001D3DF9"/>
    <w:rsid w:val="001E1670"/>
    <w:rsid w:val="001E2BC8"/>
    <w:rsid w:val="001E528E"/>
    <w:rsid w:val="001E6AEA"/>
    <w:rsid w:val="001F2B35"/>
    <w:rsid w:val="001F400B"/>
    <w:rsid w:val="001F655E"/>
    <w:rsid w:val="001F67DE"/>
    <w:rsid w:val="001F6870"/>
    <w:rsid w:val="00202FFB"/>
    <w:rsid w:val="00204CA5"/>
    <w:rsid w:val="002079D2"/>
    <w:rsid w:val="0021013E"/>
    <w:rsid w:val="002108D4"/>
    <w:rsid w:val="00212230"/>
    <w:rsid w:val="0021324C"/>
    <w:rsid w:val="00221EBF"/>
    <w:rsid w:val="00222209"/>
    <w:rsid w:val="00223CDE"/>
    <w:rsid w:val="00225297"/>
    <w:rsid w:val="00225EF5"/>
    <w:rsid w:val="002267A3"/>
    <w:rsid w:val="00227BD8"/>
    <w:rsid w:val="00231800"/>
    <w:rsid w:val="00233124"/>
    <w:rsid w:val="002345F5"/>
    <w:rsid w:val="00237932"/>
    <w:rsid w:val="00237CA9"/>
    <w:rsid w:val="00244D42"/>
    <w:rsid w:val="0025003C"/>
    <w:rsid w:val="00254271"/>
    <w:rsid w:val="002548B6"/>
    <w:rsid w:val="00254F66"/>
    <w:rsid w:val="00257322"/>
    <w:rsid w:val="00260312"/>
    <w:rsid w:val="00264938"/>
    <w:rsid w:val="00265861"/>
    <w:rsid w:val="00266FC6"/>
    <w:rsid w:val="00272494"/>
    <w:rsid w:val="002727FE"/>
    <w:rsid w:val="00273941"/>
    <w:rsid w:val="0027437F"/>
    <w:rsid w:val="002754EC"/>
    <w:rsid w:val="00276B8E"/>
    <w:rsid w:val="00280A74"/>
    <w:rsid w:val="0028440F"/>
    <w:rsid w:val="00285BFA"/>
    <w:rsid w:val="00286F70"/>
    <w:rsid w:val="002874BE"/>
    <w:rsid w:val="002929E4"/>
    <w:rsid w:val="0029435C"/>
    <w:rsid w:val="002943F3"/>
    <w:rsid w:val="00297C1E"/>
    <w:rsid w:val="002A228C"/>
    <w:rsid w:val="002A3B59"/>
    <w:rsid w:val="002A4867"/>
    <w:rsid w:val="002A6771"/>
    <w:rsid w:val="002A7ED6"/>
    <w:rsid w:val="002B37E4"/>
    <w:rsid w:val="002B6043"/>
    <w:rsid w:val="002B606E"/>
    <w:rsid w:val="002B7274"/>
    <w:rsid w:val="002C1979"/>
    <w:rsid w:val="002C7D55"/>
    <w:rsid w:val="002D1F06"/>
    <w:rsid w:val="002D58D8"/>
    <w:rsid w:val="002D63EC"/>
    <w:rsid w:val="002D7869"/>
    <w:rsid w:val="002E099A"/>
    <w:rsid w:val="002E1BAC"/>
    <w:rsid w:val="002E1BC6"/>
    <w:rsid w:val="002E22AA"/>
    <w:rsid w:val="002E2894"/>
    <w:rsid w:val="002E3B50"/>
    <w:rsid w:val="002E46A5"/>
    <w:rsid w:val="002F118C"/>
    <w:rsid w:val="0030007C"/>
    <w:rsid w:val="003004D0"/>
    <w:rsid w:val="003010D3"/>
    <w:rsid w:val="00301DB0"/>
    <w:rsid w:val="0030357F"/>
    <w:rsid w:val="00306950"/>
    <w:rsid w:val="00307AA6"/>
    <w:rsid w:val="00312D97"/>
    <w:rsid w:val="00314B6A"/>
    <w:rsid w:val="00317DC5"/>
    <w:rsid w:val="00326726"/>
    <w:rsid w:val="003303A6"/>
    <w:rsid w:val="003336ED"/>
    <w:rsid w:val="00336559"/>
    <w:rsid w:val="00336683"/>
    <w:rsid w:val="0034011C"/>
    <w:rsid w:val="00341D2C"/>
    <w:rsid w:val="00343FE0"/>
    <w:rsid w:val="00344846"/>
    <w:rsid w:val="00344AA9"/>
    <w:rsid w:val="00345AC6"/>
    <w:rsid w:val="00347843"/>
    <w:rsid w:val="00347C40"/>
    <w:rsid w:val="00347F76"/>
    <w:rsid w:val="00350871"/>
    <w:rsid w:val="00351311"/>
    <w:rsid w:val="00351321"/>
    <w:rsid w:val="003630F9"/>
    <w:rsid w:val="003708ED"/>
    <w:rsid w:val="003722AE"/>
    <w:rsid w:val="00373E9B"/>
    <w:rsid w:val="00375E5E"/>
    <w:rsid w:val="00376958"/>
    <w:rsid w:val="00384B22"/>
    <w:rsid w:val="00385B17"/>
    <w:rsid w:val="00390233"/>
    <w:rsid w:val="0039055D"/>
    <w:rsid w:val="003972EB"/>
    <w:rsid w:val="003A36A1"/>
    <w:rsid w:val="003B1590"/>
    <w:rsid w:val="003B19E8"/>
    <w:rsid w:val="003C48A9"/>
    <w:rsid w:val="003D3D4F"/>
    <w:rsid w:val="003D53F5"/>
    <w:rsid w:val="003D5B51"/>
    <w:rsid w:val="003E1149"/>
    <w:rsid w:val="003E1B84"/>
    <w:rsid w:val="003E38F2"/>
    <w:rsid w:val="003E39E8"/>
    <w:rsid w:val="003F467D"/>
    <w:rsid w:val="003F570D"/>
    <w:rsid w:val="00412F27"/>
    <w:rsid w:val="00414BCA"/>
    <w:rsid w:val="00415E5C"/>
    <w:rsid w:val="004206F2"/>
    <w:rsid w:val="00420CC9"/>
    <w:rsid w:val="00432B34"/>
    <w:rsid w:val="004345F6"/>
    <w:rsid w:val="004364A9"/>
    <w:rsid w:val="004434F1"/>
    <w:rsid w:val="00444152"/>
    <w:rsid w:val="00450C4E"/>
    <w:rsid w:val="00453438"/>
    <w:rsid w:val="00465C4C"/>
    <w:rsid w:val="004708DC"/>
    <w:rsid w:val="004710A7"/>
    <w:rsid w:val="004728DD"/>
    <w:rsid w:val="00474B15"/>
    <w:rsid w:val="004779C1"/>
    <w:rsid w:val="004812C4"/>
    <w:rsid w:val="00483FFE"/>
    <w:rsid w:val="0048755C"/>
    <w:rsid w:val="00487576"/>
    <w:rsid w:val="0048768B"/>
    <w:rsid w:val="004902F0"/>
    <w:rsid w:val="00490EEA"/>
    <w:rsid w:val="004933DD"/>
    <w:rsid w:val="004970CB"/>
    <w:rsid w:val="004A0DB3"/>
    <w:rsid w:val="004A1CE4"/>
    <w:rsid w:val="004A1E55"/>
    <w:rsid w:val="004A2426"/>
    <w:rsid w:val="004A2D7D"/>
    <w:rsid w:val="004A4CD2"/>
    <w:rsid w:val="004A5C4B"/>
    <w:rsid w:val="004A6724"/>
    <w:rsid w:val="004A67FD"/>
    <w:rsid w:val="004B376D"/>
    <w:rsid w:val="004B458B"/>
    <w:rsid w:val="004C2EE9"/>
    <w:rsid w:val="004C5E21"/>
    <w:rsid w:val="004C6443"/>
    <w:rsid w:val="004C73C5"/>
    <w:rsid w:val="004D1144"/>
    <w:rsid w:val="004D16FE"/>
    <w:rsid w:val="004E0D2D"/>
    <w:rsid w:val="004E0E30"/>
    <w:rsid w:val="004E4773"/>
    <w:rsid w:val="004E71DA"/>
    <w:rsid w:val="004F0621"/>
    <w:rsid w:val="004F1083"/>
    <w:rsid w:val="004F2D41"/>
    <w:rsid w:val="004F313A"/>
    <w:rsid w:val="004F476F"/>
    <w:rsid w:val="004F5F3A"/>
    <w:rsid w:val="004F795F"/>
    <w:rsid w:val="00506BED"/>
    <w:rsid w:val="00512422"/>
    <w:rsid w:val="00512B9D"/>
    <w:rsid w:val="00524914"/>
    <w:rsid w:val="00526109"/>
    <w:rsid w:val="005273A4"/>
    <w:rsid w:val="00530A66"/>
    <w:rsid w:val="00534413"/>
    <w:rsid w:val="005432D1"/>
    <w:rsid w:val="0054618E"/>
    <w:rsid w:val="005468BF"/>
    <w:rsid w:val="00546B51"/>
    <w:rsid w:val="00547F48"/>
    <w:rsid w:val="0055346A"/>
    <w:rsid w:val="0055666F"/>
    <w:rsid w:val="005661F7"/>
    <w:rsid w:val="005728B4"/>
    <w:rsid w:val="005770A8"/>
    <w:rsid w:val="00577833"/>
    <w:rsid w:val="005809B6"/>
    <w:rsid w:val="0058177F"/>
    <w:rsid w:val="00582B21"/>
    <w:rsid w:val="0058588E"/>
    <w:rsid w:val="00585D0B"/>
    <w:rsid w:val="0058695D"/>
    <w:rsid w:val="005944A5"/>
    <w:rsid w:val="0059483D"/>
    <w:rsid w:val="00595A7B"/>
    <w:rsid w:val="00597F3D"/>
    <w:rsid w:val="005A0DCE"/>
    <w:rsid w:val="005A3A6D"/>
    <w:rsid w:val="005A3EDB"/>
    <w:rsid w:val="005A5570"/>
    <w:rsid w:val="005A5890"/>
    <w:rsid w:val="005A7A51"/>
    <w:rsid w:val="005B28AF"/>
    <w:rsid w:val="005B577D"/>
    <w:rsid w:val="005B765C"/>
    <w:rsid w:val="005C067F"/>
    <w:rsid w:val="005D2753"/>
    <w:rsid w:val="005D3819"/>
    <w:rsid w:val="005D52C2"/>
    <w:rsid w:val="005D5CC8"/>
    <w:rsid w:val="005D628B"/>
    <w:rsid w:val="005D7A28"/>
    <w:rsid w:val="005E0BEE"/>
    <w:rsid w:val="005E0C24"/>
    <w:rsid w:val="005E149B"/>
    <w:rsid w:val="005E52B6"/>
    <w:rsid w:val="005E61A2"/>
    <w:rsid w:val="005F2518"/>
    <w:rsid w:val="005F4226"/>
    <w:rsid w:val="005F5DAB"/>
    <w:rsid w:val="00600FBF"/>
    <w:rsid w:val="006058EA"/>
    <w:rsid w:val="006066DC"/>
    <w:rsid w:val="00613FAD"/>
    <w:rsid w:val="006157D4"/>
    <w:rsid w:val="00616873"/>
    <w:rsid w:val="006175C3"/>
    <w:rsid w:val="00620632"/>
    <w:rsid w:val="00622E86"/>
    <w:rsid w:val="006245D8"/>
    <w:rsid w:val="00624AC6"/>
    <w:rsid w:val="00631001"/>
    <w:rsid w:val="006312C4"/>
    <w:rsid w:val="00631A8F"/>
    <w:rsid w:val="0063223F"/>
    <w:rsid w:val="006346C8"/>
    <w:rsid w:val="00635D08"/>
    <w:rsid w:val="006365B1"/>
    <w:rsid w:val="00637FD3"/>
    <w:rsid w:val="00642EFE"/>
    <w:rsid w:val="00645402"/>
    <w:rsid w:val="00645587"/>
    <w:rsid w:val="00652351"/>
    <w:rsid w:val="006543BC"/>
    <w:rsid w:val="00660A5D"/>
    <w:rsid w:val="006658CE"/>
    <w:rsid w:val="00667BD4"/>
    <w:rsid w:val="006719AB"/>
    <w:rsid w:val="00674067"/>
    <w:rsid w:val="00674302"/>
    <w:rsid w:val="00681A2B"/>
    <w:rsid w:val="006915AA"/>
    <w:rsid w:val="00691694"/>
    <w:rsid w:val="006958B9"/>
    <w:rsid w:val="0069773B"/>
    <w:rsid w:val="006A00E0"/>
    <w:rsid w:val="006A0F60"/>
    <w:rsid w:val="006A18FA"/>
    <w:rsid w:val="006A3ACB"/>
    <w:rsid w:val="006A56E4"/>
    <w:rsid w:val="006A578B"/>
    <w:rsid w:val="006B185B"/>
    <w:rsid w:val="006B3AA3"/>
    <w:rsid w:val="006B71BA"/>
    <w:rsid w:val="006C309D"/>
    <w:rsid w:val="006D01D0"/>
    <w:rsid w:val="006D2121"/>
    <w:rsid w:val="006D71BF"/>
    <w:rsid w:val="006D72BD"/>
    <w:rsid w:val="006E1884"/>
    <w:rsid w:val="006E41C3"/>
    <w:rsid w:val="006E7254"/>
    <w:rsid w:val="006F0800"/>
    <w:rsid w:val="006F1D05"/>
    <w:rsid w:val="006F6F57"/>
    <w:rsid w:val="006F70FC"/>
    <w:rsid w:val="006F7484"/>
    <w:rsid w:val="0071131F"/>
    <w:rsid w:val="00711CD8"/>
    <w:rsid w:val="00712834"/>
    <w:rsid w:val="007131B4"/>
    <w:rsid w:val="007155B2"/>
    <w:rsid w:val="00715F0E"/>
    <w:rsid w:val="007163C9"/>
    <w:rsid w:val="007233F6"/>
    <w:rsid w:val="00723421"/>
    <w:rsid w:val="00726D82"/>
    <w:rsid w:val="00726E84"/>
    <w:rsid w:val="00732A39"/>
    <w:rsid w:val="0074211D"/>
    <w:rsid w:val="00743C09"/>
    <w:rsid w:val="00750631"/>
    <w:rsid w:val="0075266E"/>
    <w:rsid w:val="0075276C"/>
    <w:rsid w:val="007549CC"/>
    <w:rsid w:val="00755BE5"/>
    <w:rsid w:val="00760721"/>
    <w:rsid w:val="00760795"/>
    <w:rsid w:val="00760D67"/>
    <w:rsid w:val="00761D82"/>
    <w:rsid w:val="0076366D"/>
    <w:rsid w:val="007642FE"/>
    <w:rsid w:val="007645C3"/>
    <w:rsid w:val="0076707C"/>
    <w:rsid w:val="007700C6"/>
    <w:rsid w:val="00770B87"/>
    <w:rsid w:val="00771FA2"/>
    <w:rsid w:val="00776BAC"/>
    <w:rsid w:val="0077727E"/>
    <w:rsid w:val="00783116"/>
    <w:rsid w:val="0079219F"/>
    <w:rsid w:val="00795216"/>
    <w:rsid w:val="007A1FC0"/>
    <w:rsid w:val="007A24DD"/>
    <w:rsid w:val="007A281B"/>
    <w:rsid w:val="007B291F"/>
    <w:rsid w:val="007B2A68"/>
    <w:rsid w:val="007B3849"/>
    <w:rsid w:val="007B39F1"/>
    <w:rsid w:val="007B54D4"/>
    <w:rsid w:val="007B6A43"/>
    <w:rsid w:val="007C21F4"/>
    <w:rsid w:val="007C31D1"/>
    <w:rsid w:val="007D0940"/>
    <w:rsid w:val="007D3B8C"/>
    <w:rsid w:val="007D476B"/>
    <w:rsid w:val="007E3059"/>
    <w:rsid w:val="007E3BA1"/>
    <w:rsid w:val="007E555F"/>
    <w:rsid w:val="007E6A76"/>
    <w:rsid w:val="007E6A7F"/>
    <w:rsid w:val="007F2605"/>
    <w:rsid w:val="00805AD0"/>
    <w:rsid w:val="0080711D"/>
    <w:rsid w:val="0080734E"/>
    <w:rsid w:val="00812E1F"/>
    <w:rsid w:val="00815D33"/>
    <w:rsid w:val="00816FFA"/>
    <w:rsid w:val="00817BE4"/>
    <w:rsid w:val="0082008F"/>
    <w:rsid w:val="00821052"/>
    <w:rsid w:val="00822FAD"/>
    <w:rsid w:val="00824A3C"/>
    <w:rsid w:val="00826053"/>
    <w:rsid w:val="00827BE5"/>
    <w:rsid w:val="008377E7"/>
    <w:rsid w:val="00840565"/>
    <w:rsid w:val="008429D1"/>
    <w:rsid w:val="00846A78"/>
    <w:rsid w:val="00857318"/>
    <w:rsid w:val="00857BC0"/>
    <w:rsid w:val="00862B30"/>
    <w:rsid w:val="008652C3"/>
    <w:rsid w:val="00873DCE"/>
    <w:rsid w:val="0088430B"/>
    <w:rsid w:val="00885516"/>
    <w:rsid w:val="00891D5C"/>
    <w:rsid w:val="00892601"/>
    <w:rsid w:val="00894736"/>
    <w:rsid w:val="00895470"/>
    <w:rsid w:val="008970B0"/>
    <w:rsid w:val="00897B47"/>
    <w:rsid w:val="008A05F1"/>
    <w:rsid w:val="008A117E"/>
    <w:rsid w:val="008A11B3"/>
    <w:rsid w:val="008A6E69"/>
    <w:rsid w:val="008B27FE"/>
    <w:rsid w:val="008B4722"/>
    <w:rsid w:val="008B51C3"/>
    <w:rsid w:val="008C129D"/>
    <w:rsid w:val="008C5C85"/>
    <w:rsid w:val="008C6988"/>
    <w:rsid w:val="008C6D9A"/>
    <w:rsid w:val="008D0BE3"/>
    <w:rsid w:val="008D377A"/>
    <w:rsid w:val="008D4F03"/>
    <w:rsid w:val="008E1237"/>
    <w:rsid w:val="008E2608"/>
    <w:rsid w:val="008E5BFE"/>
    <w:rsid w:val="008E72F7"/>
    <w:rsid w:val="008F18B1"/>
    <w:rsid w:val="008F2A0C"/>
    <w:rsid w:val="008F3D15"/>
    <w:rsid w:val="008F68D9"/>
    <w:rsid w:val="00904AE4"/>
    <w:rsid w:val="0090706F"/>
    <w:rsid w:val="009077EE"/>
    <w:rsid w:val="00907923"/>
    <w:rsid w:val="00907D53"/>
    <w:rsid w:val="00907E0B"/>
    <w:rsid w:val="00910CF1"/>
    <w:rsid w:val="00912BC3"/>
    <w:rsid w:val="0091396E"/>
    <w:rsid w:val="0091476E"/>
    <w:rsid w:val="0091489A"/>
    <w:rsid w:val="00915839"/>
    <w:rsid w:val="0092181F"/>
    <w:rsid w:val="00921AEB"/>
    <w:rsid w:val="00921B8F"/>
    <w:rsid w:val="00923075"/>
    <w:rsid w:val="009307FF"/>
    <w:rsid w:val="00931107"/>
    <w:rsid w:val="009334A3"/>
    <w:rsid w:val="0093482A"/>
    <w:rsid w:val="00935AA1"/>
    <w:rsid w:val="00936A43"/>
    <w:rsid w:val="00937198"/>
    <w:rsid w:val="00940805"/>
    <w:rsid w:val="0094137E"/>
    <w:rsid w:val="00941F0E"/>
    <w:rsid w:val="009422BA"/>
    <w:rsid w:val="0094371C"/>
    <w:rsid w:val="00951998"/>
    <w:rsid w:val="00952545"/>
    <w:rsid w:val="009540C9"/>
    <w:rsid w:val="00955121"/>
    <w:rsid w:val="00956591"/>
    <w:rsid w:val="00956F8F"/>
    <w:rsid w:val="00957581"/>
    <w:rsid w:val="00960BF5"/>
    <w:rsid w:val="00960D2C"/>
    <w:rsid w:val="0096270C"/>
    <w:rsid w:val="00963CD7"/>
    <w:rsid w:val="00964050"/>
    <w:rsid w:val="00966F0E"/>
    <w:rsid w:val="00971756"/>
    <w:rsid w:val="0097630C"/>
    <w:rsid w:val="00976D1C"/>
    <w:rsid w:val="00981A89"/>
    <w:rsid w:val="00981F26"/>
    <w:rsid w:val="00982BCB"/>
    <w:rsid w:val="00990C00"/>
    <w:rsid w:val="00991427"/>
    <w:rsid w:val="00992714"/>
    <w:rsid w:val="00994260"/>
    <w:rsid w:val="00994D0D"/>
    <w:rsid w:val="00995F42"/>
    <w:rsid w:val="00996CB6"/>
    <w:rsid w:val="0099712D"/>
    <w:rsid w:val="00997C4C"/>
    <w:rsid w:val="009A2392"/>
    <w:rsid w:val="009A55C5"/>
    <w:rsid w:val="009B7104"/>
    <w:rsid w:val="009C28BD"/>
    <w:rsid w:val="009C2A29"/>
    <w:rsid w:val="009C7ECC"/>
    <w:rsid w:val="009D0BB9"/>
    <w:rsid w:val="009D128B"/>
    <w:rsid w:val="009D1781"/>
    <w:rsid w:val="009D38F9"/>
    <w:rsid w:val="009D4846"/>
    <w:rsid w:val="009D562E"/>
    <w:rsid w:val="009D5B31"/>
    <w:rsid w:val="009D6890"/>
    <w:rsid w:val="009D7616"/>
    <w:rsid w:val="009D77F5"/>
    <w:rsid w:val="009D7F39"/>
    <w:rsid w:val="009E0278"/>
    <w:rsid w:val="009E5F8B"/>
    <w:rsid w:val="009E6A34"/>
    <w:rsid w:val="009E7AE2"/>
    <w:rsid w:val="009E7D26"/>
    <w:rsid w:val="009F1AC2"/>
    <w:rsid w:val="009F63A0"/>
    <w:rsid w:val="009F796F"/>
    <w:rsid w:val="00A001CD"/>
    <w:rsid w:val="00A00A13"/>
    <w:rsid w:val="00A0250D"/>
    <w:rsid w:val="00A04EE9"/>
    <w:rsid w:val="00A06E11"/>
    <w:rsid w:val="00A1013B"/>
    <w:rsid w:val="00A10376"/>
    <w:rsid w:val="00A10FBB"/>
    <w:rsid w:val="00A1744F"/>
    <w:rsid w:val="00A20301"/>
    <w:rsid w:val="00A2076A"/>
    <w:rsid w:val="00A22413"/>
    <w:rsid w:val="00A245A1"/>
    <w:rsid w:val="00A3009A"/>
    <w:rsid w:val="00A35F28"/>
    <w:rsid w:val="00A3649F"/>
    <w:rsid w:val="00A4109C"/>
    <w:rsid w:val="00A41D05"/>
    <w:rsid w:val="00A50284"/>
    <w:rsid w:val="00A538BC"/>
    <w:rsid w:val="00A54056"/>
    <w:rsid w:val="00A56199"/>
    <w:rsid w:val="00A56224"/>
    <w:rsid w:val="00A56237"/>
    <w:rsid w:val="00A573DD"/>
    <w:rsid w:val="00A57E1B"/>
    <w:rsid w:val="00A61F44"/>
    <w:rsid w:val="00A62B4C"/>
    <w:rsid w:val="00A64408"/>
    <w:rsid w:val="00A64A13"/>
    <w:rsid w:val="00A65F24"/>
    <w:rsid w:val="00A673CC"/>
    <w:rsid w:val="00A73A4E"/>
    <w:rsid w:val="00A7498A"/>
    <w:rsid w:val="00A809A5"/>
    <w:rsid w:val="00A815C9"/>
    <w:rsid w:val="00A83556"/>
    <w:rsid w:val="00A838D3"/>
    <w:rsid w:val="00A8625D"/>
    <w:rsid w:val="00A86EE7"/>
    <w:rsid w:val="00A91E4E"/>
    <w:rsid w:val="00A96E8B"/>
    <w:rsid w:val="00AA06BC"/>
    <w:rsid w:val="00AA07BA"/>
    <w:rsid w:val="00AA1F18"/>
    <w:rsid w:val="00AA2BAB"/>
    <w:rsid w:val="00AA5C32"/>
    <w:rsid w:val="00AA78A7"/>
    <w:rsid w:val="00AB10F3"/>
    <w:rsid w:val="00AB4D02"/>
    <w:rsid w:val="00AB5205"/>
    <w:rsid w:val="00AB71EA"/>
    <w:rsid w:val="00AB7845"/>
    <w:rsid w:val="00AC10BE"/>
    <w:rsid w:val="00AC2F2E"/>
    <w:rsid w:val="00AC365A"/>
    <w:rsid w:val="00AC3725"/>
    <w:rsid w:val="00AC509D"/>
    <w:rsid w:val="00AD12B4"/>
    <w:rsid w:val="00AD4209"/>
    <w:rsid w:val="00AD6334"/>
    <w:rsid w:val="00AD78F3"/>
    <w:rsid w:val="00AE3FCC"/>
    <w:rsid w:val="00AE5385"/>
    <w:rsid w:val="00AE56C3"/>
    <w:rsid w:val="00AF1744"/>
    <w:rsid w:val="00AF34E7"/>
    <w:rsid w:val="00AF4184"/>
    <w:rsid w:val="00AF5AE2"/>
    <w:rsid w:val="00B0198B"/>
    <w:rsid w:val="00B11D89"/>
    <w:rsid w:val="00B12E56"/>
    <w:rsid w:val="00B13D41"/>
    <w:rsid w:val="00B218FA"/>
    <w:rsid w:val="00B225B5"/>
    <w:rsid w:val="00B23E9A"/>
    <w:rsid w:val="00B30546"/>
    <w:rsid w:val="00B31758"/>
    <w:rsid w:val="00B31EC6"/>
    <w:rsid w:val="00B35843"/>
    <w:rsid w:val="00B372EA"/>
    <w:rsid w:val="00B402AF"/>
    <w:rsid w:val="00B40B07"/>
    <w:rsid w:val="00B4435D"/>
    <w:rsid w:val="00B464D1"/>
    <w:rsid w:val="00B522A4"/>
    <w:rsid w:val="00B525FF"/>
    <w:rsid w:val="00B52FC7"/>
    <w:rsid w:val="00B57AE3"/>
    <w:rsid w:val="00B60E24"/>
    <w:rsid w:val="00B6113B"/>
    <w:rsid w:val="00B65A36"/>
    <w:rsid w:val="00B81A85"/>
    <w:rsid w:val="00B825C3"/>
    <w:rsid w:val="00B8591A"/>
    <w:rsid w:val="00B85EDE"/>
    <w:rsid w:val="00B86118"/>
    <w:rsid w:val="00B864C3"/>
    <w:rsid w:val="00B9118F"/>
    <w:rsid w:val="00B915ED"/>
    <w:rsid w:val="00B9434C"/>
    <w:rsid w:val="00B945A4"/>
    <w:rsid w:val="00B96A87"/>
    <w:rsid w:val="00BA4E7E"/>
    <w:rsid w:val="00BB0905"/>
    <w:rsid w:val="00BB0A81"/>
    <w:rsid w:val="00BB208E"/>
    <w:rsid w:val="00BB4618"/>
    <w:rsid w:val="00BC2603"/>
    <w:rsid w:val="00BC27E2"/>
    <w:rsid w:val="00BC48BB"/>
    <w:rsid w:val="00BD0B74"/>
    <w:rsid w:val="00BD219D"/>
    <w:rsid w:val="00BD3D19"/>
    <w:rsid w:val="00BD3E7B"/>
    <w:rsid w:val="00BD435B"/>
    <w:rsid w:val="00BD6A10"/>
    <w:rsid w:val="00BD6C5C"/>
    <w:rsid w:val="00BD7632"/>
    <w:rsid w:val="00BE1758"/>
    <w:rsid w:val="00BE28EE"/>
    <w:rsid w:val="00BE5C5B"/>
    <w:rsid w:val="00BE6B8D"/>
    <w:rsid w:val="00BF271F"/>
    <w:rsid w:val="00BF6789"/>
    <w:rsid w:val="00C05087"/>
    <w:rsid w:val="00C0617C"/>
    <w:rsid w:val="00C07A86"/>
    <w:rsid w:val="00C1169A"/>
    <w:rsid w:val="00C1586B"/>
    <w:rsid w:val="00C216C9"/>
    <w:rsid w:val="00C2271F"/>
    <w:rsid w:val="00C23809"/>
    <w:rsid w:val="00C23DED"/>
    <w:rsid w:val="00C263FE"/>
    <w:rsid w:val="00C30BE4"/>
    <w:rsid w:val="00C31F61"/>
    <w:rsid w:val="00C32D0A"/>
    <w:rsid w:val="00C45991"/>
    <w:rsid w:val="00C464DA"/>
    <w:rsid w:val="00C47A21"/>
    <w:rsid w:val="00C5079E"/>
    <w:rsid w:val="00C50B8B"/>
    <w:rsid w:val="00C52D31"/>
    <w:rsid w:val="00C52EE3"/>
    <w:rsid w:val="00C57167"/>
    <w:rsid w:val="00C6002C"/>
    <w:rsid w:val="00C628B0"/>
    <w:rsid w:val="00C63E49"/>
    <w:rsid w:val="00C65696"/>
    <w:rsid w:val="00C66B99"/>
    <w:rsid w:val="00C70400"/>
    <w:rsid w:val="00C7178C"/>
    <w:rsid w:val="00C72022"/>
    <w:rsid w:val="00C72157"/>
    <w:rsid w:val="00C721A8"/>
    <w:rsid w:val="00C728F4"/>
    <w:rsid w:val="00C745DF"/>
    <w:rsid w:val="00C74CFE"/>
    <w:rsid w:val="00C75425"/>
    <w:rsid w:val="00C775D4"/>
    <w:rsid w:val="00C83A58"/>
    <w:rsid w:val="00C84AC6"/>
    <w:rsid w:val="00C9148B"/>
    <w:rsid w:val="00C939CD"/>
    <w:rsid w:val="00C93EE9"/>
    <w:rsid w:val="00C9551B"/>
    <w:rsid w:val="00CA3C4F"/>
    <w:rsid w:val="00CB00BC"/>
    <w:rsid w:val="00CB1A1F"/>
    <w:rsid w:val="00CB3398"/>
    <w:rsid w:val="00CB3611"/>
    <w:rsid w:val="00CC66C0"/>
    <w:rsid w:val="00CD13EE"/>
    <w:rsid w:val="00CD3E1B"/>
    <w:rsid w:val="00CE07F6"/>
    <w:rsid w:val="00CE3E85"/>
    <w:rsid w:val="00CE7B25"/>
    <w:rsid w:val="00CF225F"/>
    <w:rsid w:val="00CF2FB9"/>
    <w:rsid w:val="00CF59A7"/>
    <w:rsid w:val="00CF7D81"/>
    <w:rsid w:val="00D00230"/>
    <w:rsid w:val="00D029E1"/>
    <w:rsid w:val="00D03CC7"/>
    <w:rsid w:val="00D03D81"/>
    <w:rsid w:val="00D0492F"/>
    <w:rsid w:val="00D04C92"/>
    <w:rsid w:val="00D04E95"/>
    <w:rsid w:val="00D1312C"/>
    <w:rsid w:val="00D13169"/>
    <w:rsid w:val="00D20F9D"/>
    <w:rsid w:val="00D22994"/>
    <w:rsid w:val="00D259CF"/>
    <w:rsid w:val="00D263CB"/>
    <w:rsid w:val="00D26793"/>
    <w:rsid w:val="00D357CF"/>
    <w:rsid w:val="00D402DA"/>
    <w:rsid w:val="00D42F93"/>
    <w:rsid w:val="00D440CB"/>
    <w:rsid w:val="00D449B2"/>
    <w:rsid w:val="00D52075"/>
    <w:rsid w:val="00D52492"/>
    <w:rsid w:val="00D52E60"/>
    <w:rsid w:val="00D54754"/>
    <w:rsid w:val="00D54DCF"/>
    <w:rsid w:val="00D57474"/>
    <w:rsid w:val="00D609AA"/>
    <w:rsid w:val="00D61D51"/>
    <w:rsid w:val="00D657FE"/>
    <w:rsid w:val="00D71359"/>
    <w:rsid w:val="00D71B56"/>
    <w:rsid w:val="00D72FB5"/>
    <w:rsid w:val="00D7329B"/>
    <w:rsid w:val="00D7340E"/>
    <w:rsid w:val="00D737CE"/>
    <w:rsid w:val="00D76164"/>
    <w:rsid w:val="00D81500"/>
    <w:rsid w:val="00D84E28"/>
    <w:rsid w:val="00D84FA8"/>
    <w:rsid w:val="00D8711F"/>
    <w:rsid w:val="00D87CFA"/>
    <w:rsid w:val="00D91BF4"/>
    <w:rsid w:val="00D9261D"/>
    <w:rsid w:val="00D9266B"/>
    <w:rsid w:val="00D9689E"/>
    <w:rsid w:val="00DA0B23"/>
    <w:rsid w:val="00DA13C9"/>
    <w:rsid w:val="00DA42A1"/>
    <w:rsid w:val="00DA6251"/>
    <w:rsid w:val="00DA6C19"/>
    <w:rsid w:val="00DB0BFF"/>
    <w:rsid w:val="00DB2BDD"/>
    <w:rsid w:val="00DB37C0"/>
    <w:rsid w:val="00DB7F5C"/>
    <w:rsid w:val="00DC168C"/>
    <w:rsid w:val="00DC2674"/>
    <w:rsid w:val="00DC49F7"/>
    <w:rsid w:val="00DC6B94"/>
    <w:rsid w:val="00DD063E"/>
    <w:rsid w:val="00DD0B98"/>
    <w:rsid w:val="00DD2B3F"/>
    <w:rsid w:val="00DD2EBF"/>
    <w:rsid w:val="00DD2FB9"/>
    <w:rsid w:val="00DD4D31"/>
    <w:rsid w:val="00DD68B1"/>
    <w:rsid w:val="00DE30CC"/>
    <w:rsid w:val="00DE341E"/>
    <w:rsid w:val="00DE44E1"/>
    <w:rsid w:val="00DE5261"/>
    <w:rsid w:val="00DE645F"/>
    <w:rsid w:val="00DF3131"/>
    <w:rsid w:val="00DF4D42"/>
    <w:rsid w:val="00DF4ED0"/>
    <w:rsid w:val="00DF67FF"/>
    <w:rsid w:val="00E03BF9"/>
    <w:rsid w:val="00E0401A"/>
    <w:rsid w:val="00E04093"/>
    <w:rsid w:val="00E04CB5"/>
    <w:rsid w:val="00E06BD7"/>
    <w:rsid w:val="00E07A5B"/>
    <w:rsid w:val="00E1313F"/>
    <w:rsid w:val="00E15C31"/>
    <w:rsid w:val="00E20B24"/>
    <w:rsid w:val="00E21CA4"/>
    <w:rsid w:val="00E246F2"/>
    <w:rsid w:val="00E24F99"/>
    <w:rsid w:val="00E30E2B"/>
    <w:rsid w:val="00E32AA5"/>
    <w:rsid w:val="00E35931"/>
    <w:rsid w:val="00E35999"/>
    <w:rsid w:val="00E456B8"/>
    <w:rsid w:val="00E50E26"/>
    <w:rsid w:val="00E517DF"/>
    <w:rsid w:val="00E54A9A"/>
    <w:rsid w:val="00E60CCA"/>
    <w:rsid w:val="00E641D2"/>
    <w:rsid w:val="00E669EA"/>
    <w:rsid w:val="00E72E6D"/>
    <w:rsid w:val="00E7470C"/>
    <w:rsid w:val="00E77727"/>
    <w:rsid w:val="00E77B0B"/>
    <w:rsid w:val="00E8213F"/>
    <w:rsid w:val="00E8316A"/>
    <w:rsid w:val="00E83A91"/>
    <w:rsid w:val="00E851B6"/>
    <w:rsid w:val="00E90C86"/>
    <w:rsid w:val="00E90CC5"/>
    <w:rsid w:val="00E94F85"/>
    <w:rsid w:val="00EA093B"/>
    <w:rsid w:val="00EA1621"/>
    <w:rsid w:val="00EA5B4A"/>
    <w:rsid w:val="00EA5DD3"/>
    <w:rsid w:val="00EB00C3"/>
    <w:rsid w:val="00EB0B9A"/>
    <w:rsid w:val="00EB3304"/>
    <w:rsid w:val="00EB4AAA"/>
    <w:rsid w:val="00EB707E"/>
    <w:rsid w:val="00EC63DE"/>
    <w:rsid w:val="00EC6807"/>
    <w:rsid w:val="00ED5AB3"/>
    <w:rsid w:val="00ED6071"/>
    <w:rsid w:val="00ED60C5"/>
    <w:rsid w:val="00ED6179"/>
    <w:rsid w:val="00EE1B48"/>
    <w:rsid w:val="00EE1C2A"/>
    <w:rsid w:val="00EE2A44"/>
    <w:rsid w:val="00EE3FB4"/>
    <w:rsid w:val="00EE4C8A"/>
    <w:rsid w:val="00EE5D73"/>
    <w:rsid w:val="00EE600F"/>
    <w:rsid w:val="00EF06E2"/>
    <w:rsid w:val="00EF0D1A"/>
    <w:rsid w:val="00EF205B"/>
    <w:rsid w:val="00EF5238"/>
    <w:rsid w:val="00EF6828"/>
    <w:rsid w:val="00F009FF"/>
    <w:rsid w:val="00F037D5"/>
    <w:rsid w:val="00F04BD3"/>
    <w:rsid w:val="00F103A0"/>
    <w:rsid w:val="00F11130"/>
    <w:rsid w:val="00F121FA"/>
    <w:rsid w:val="00F14A5D"/>
    <w:rsid w:val="00F16CE3"/>
    <w:rsid w:val="00F2581E"/>
    <w:rsid w:val="00F2785C"/>
    <w:rsid w:val="00F27F16"/>
    <w:rsid w:val="00F30880"/>
    <w:rsid w:val="00F35CB7"/>
    <w:rsid w:val="00F427B7"/>
    <w:rsid w:val="00F42DAC"/>
    <w:rsid w:val="00F43CD3"/>
    <w:rsid w:val="00F43D0C"/>
    <w:rsid w:val="00F44453"/>
    <w:rsid w:val="00F44FCA"/>
    <w:rsid w:val="00F453D9"/>
    <w:rsid w:val="00F4643C"/>
    <w:rsid w:val="00F47DAE"/>
    <w:rsid w:val="00F506F6"/>
    <w:rsid w:val="00F50FF3"/>
    <w:rsid w:val="00F5165D"/>
    <w:rsid w:val="00F546A8"/>
    <w:rsid w:val="00F55F1D"/>
    <w:rsid w:val="00F5714F"/>
    <w:rsid w:val="00F5729C"/>
    <w:rsid w:val="00F57861"/>
    <w:rsid w:val="00F6181A"/>
    <w:rsid w:val="00F63157"/>
    <w:rsid w:val="00F72CB7"/>
    <w:rsid w:val="00F73F62"/>
    <w:rsid w:val="00F77828"/>
    <w:rsid w:val="00F77969"/>
    <w:rsid w:val="00F842D3"/>
    <w:rsid w:val="00F916A0"/>
    <w:rsid w:val="00F918A2"/>
    <w:rsid w:val="00F91AFA"/>
    <w:rsid w:val="00F94BED"/>
    <w:rsid w:val="00F95030"/>
    <w:rsid w:val="00F9557D"/>
    <w:rsid w:val="00FA3845"/>
    <w:rsid w:val="00FA3B13"/>
    <w:rsid w:val="00FA641A"/>
    <w:rsid w:val="00FA69FF"/>
    <w:rsid w:val="00FA74AF"/>
    <w:rsid w:val="00FB129C"/>
    <w:rsid w:val="00FB19A8"/>
    <w:rsid w:val="00FB19E3"/>
    <w:rsid w:val="00FB2E42"/>
    <w:rsid w:val="00FB3C53"/>
    <w:rsid w:val="00FC0702"/>
    <w:rsid w:val="00FC45CA"/>
    <w:rsid w:val="00FC5DC3"/>
    <w:rsid w:val="00FC73A2"/>
    <w:rsid w:val="00FD2951"/>
    <w:rsid w:val="00FD7738"/>
    <w:rsid w:val="00FE0702"/>
    <w:rsid w:val="00FE10A8"/>
    <w:rsid w:val="00FE1C24"/>
    <w:rsid w:val="00FE4441"/>
    <w:rsid w:val="00FE5C23"/>
    <w:rsid w:val="00FF2E04"/>
    <w:rsid w:val="00FF721F"/>
    <w:rsid w:val="00FF730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710520"/>
  <w15:docId w15:val="{6D2359D7-910D-4A4E-A024-3C5C87E73A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33F6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F25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81F26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F50FF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0FF3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rsid w:val="001C45FB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paragraph" w:styleId="a7">
    <w:name w:val="Document Map"/>
    <w:basedOn w:val="a"/>
    <w:link w:val="a8"/>
    <w:uiPriority w:val="99"/>
    <w:semiHidden/>
    <w:unhideWhenUsed/>
    <w:rsid w:val="006F70FC"/>
    <w:rPr>
      <w:rFonts w:ascii="Tahoma" w:hAnsi="Tahoma" w:cs="Tahoma"/>
      <w:sz w:val="16"/>
      <w:szCs w:val="16"/>
    </w:rPr>
  </w:style>
  <w:style w:type="character" w:customStyle="1" w:styleId="a8">
    <w:name w:val="Схема документа Знак"/>
    <w:basedOn w:val="a0"/>
    <w:link w:val="a7"/>
    <w:uiPriority w:val="99"/>
    <w:semiHidden/>
    <w:rsid w:val="006F70FC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footer"/>
    <w:basedOn w:val="a"/>
    <w:link w:val="aa"/>
    <w:uiPriority w:val="99"/>
    <w:rsid w:val="00A20301"/>
    <w:pPr>
      <w:tabs>
        <w:tab w:val="center" w:pos="4677"/>
        <w:tab w:val="right" w:pos="9355"/>
      </w:tabs>
      <w:suppressAutoHyphens/>
      <w:overflowPunct/>
      <w:autoSpaceDE/>
      <w:autoSpaceDN/>
      <w:adjustRightInd/>
    </w:pPr>
    <w:rPr>
      <w:sz w:val="24"/>
      <w:szCs w:val="24"/>
      <w:lang w:eastAsia="zh-CN"/>
    </w:rPr>
  </w:style>
  <w:style w:type="character" w:customStyle="1" w:styleId="aa">
    <w:name w:val="Нижний колонтитул Знак"/>
    <w:basedOn w:val="a0"/>
    <w:link w:val="a9"/>
    <w:uiPriority w:val="99"/>
    <w:rsid w:val="00A20301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styleId="ab">
    <w:name w:val="Strong"/>
    <w:basedOn w:val="a0"/>
    <w:uiPriority w:val="22"/>
    <w:qFormat/>
    <w:rsid w:val="00A20301"/>
    <w:rPr>
      <w:b/>
    </w:rPr>
  </w:style>
  <w:style w:type="paragraph" w:styleId="ac">
    <w:name w:val="header"/>
    <w:basedOn w:val="a"/>
    <w:link w:val="ad"/>
    <w:uiPriority w:val="99"/>
    <w:unhideWhenUsed/>
    <w:rsid w:val="004434F1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4434F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Plain Text"/>
    <w:basedOn w:val="a"/>
    <w:link w:val="af"/>
    <w:uiPriority w:val="99"/>
    <w:unhideWhenUsed/>
    <w:rsid w:val="00AD4209"/>
    <w:pPr>
      <w:overflowPunct/>
      <w:autoSpaceDE/>
      <w:autoSpaceDN/>
      <w:adjustRightInd/>
    </w:pPr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af">
    <w:name w:val="Текст Знак"/>
    <w:basedOn w:val="a0"/>
    <w:link w:val="ae"/>
    <w:uiPriority w:val="99"/>
    <w:rsid w:val="00AD4209"/>
    <w:rPr>
      <w:rFonts w:ascii="Calibri" w:hAnsi="Calibri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9771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8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F4F7CE-4F68-4ADA-AC57-69C72BF550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986</TotalTime>
  <Pages>9</Pages>
  <Words>2816</Words>
  <Characters>16052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Пирняк Карина Павловна</cp:lastModifiedBy>
  <cp:revision>84</cp:revision>
  <cp:lastPrinted>2024-05-24T06:14:00Z</cp:lastPrinted>
  <dcterms:created xsi:type="dcterms:W3CDTF">2024-05-13T11:12:00Z</dcterms:created>
  <dcterms:modified xsi:type="dcterms:W3CDTF">2024-05-29T05:56:00Z</dcterms:modified>
</cp:coreProperties>
</file>